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B90" w:rsidRDefault="00C05A86">
      <w:pPr>
        <w:spacing w:after="160" w:line="259" w:lineRule="auto"/>
        <w:rPr>
          <w:rFonts w:ascii="Calibri" w:eastAsia="Calibri" w:hAnsi="Calibri" w:cs="Calibri"/>
        </w:rPr>
      </w:pPr>
      <w:bookmarkStart w:id="0" w:name="_GoBack"/>
      <w:bookmarkEnd w:id="0"/>
      <w:r>
        <w:rPr>
          <w:rFonts w:ascii="Calibri" w:eastAsia="Calibri" w:hAnsi="Calibri" w:cs="Calibri"/>
        </w:rPr>
        <w:t xml:space="preserve"> </w:t>
      </w:r>
    </w:p>
    <w:tbl>
      <w:tblPr>
        <w:tblStyle w:val="a"/>
        <w:tblW w:w="10005" w:type="dxa"/>
        <w:tblInd w:w="-3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80"/>
        <w:gridCol w:w="6525"/>
      </w:tblGrid>
      <w:tr w:rsidR="009A4B90">
        <w:trPr>
          <w:trHeight w:val="420"/>
        </w:trPr>
        <w:tc>
          <w:tcPr>
            <w:tcW w:w="10005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9A4B9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jc w:val="center"/>
              <w:rPr>
                <w:rFonts w:ascii="Calibri" w:eastAsia="Calibri" w:hAnsi="Calibri" w:cs="Calibri"/>
                <w:b/>
              </w:rPr>
            </w:pPr>
          </w:p>
        </w:tc>
      </w:tr>
      <w:tr w:rsidR="009A4B90">
        <w:trPr>
          <w:trHeight w:val="420"/>
        </w:trPr>
        <w:tc>
          <w:tcPr>
            <w:tcW w:w="10005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Aims:   </w:t>
            </w:r>
            <w:r>
              <w:rPr>
                <w:rFonts w:ascii="Calibri" w:eastAsia="Calibri" w:hAnsi="Calibri" w:cs="Calibri"/>
              </w:rPr>
              <w:t>These tasks are designed to be done with your child. Green coloured tasks are aimed at pupils in the main body of the school. Tasks are a mixture of interactive tasks  and tasks which build core skills. These are tasks we hope you will enjoy, please select</w:t>
            </w:r>
            <w:r>
              <w:rPr>
                <w:rFonts w:ascii="Calibri" w:eastAsia="Calibri" w:hAnsi="Calibri" w:cs="Calibri"/>
              </w:rPr>
              <w:t xml:space="preserve"> the ones you feel are most appropriate. </w:t>
            </w:r>
          </w:p>
        </w:tc>
      </w:tr>
      <w:tr w:rsidR="009A4B90">
        <w:trPr>
          <w:trHeight w:val="420"/>
        </w:trPr>
        <w:tc>
          <w:tcPr>
            <w:tcW w:w="10005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Thinking</w:t>
            </w:r>
          </w:p>
        </w:tc>
      </w:tr>
      <w:tr w:rsidR="009A4B90">
        <w:trPr>
          <w:trHeight w:val="420"/>
        </w:trPr>
        <w:tc>
          <w:tcPr>
            <w:tcW w:w="3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Literacy Focus: Developing story sequencing and language skills. Expressing a personal opinion giving reasons from the text. Building skills planning and writing a descriptive paragraph.</w:t>
            </w:r>
          </w:p>
          <w:p w:rsidR="009A4B90" w:rsidRDefault="009A4B9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20"/>
                <w:szCs w:val="20"/>
                <w:u w:val="single"/>
              </w:rPr>
              <w:t>Key Terms to try and learn: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These are good revision for storytelling from our Week 4 pack of work. 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noun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= naming words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eg pizza, burger, banana, cake</w:t>
            </w:r>
          </w:p>
          <w:p w:rsidR="009A4B90" w:rsidRDefault="009A4B90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verb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= doing word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eg The Trunchbull </w:t>
            </w: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marched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onto the platform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br/>
            </w: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adjective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= describing word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e.g.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special, chocolate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cake OR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greedy little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thieves</w:t>
            </w:r>
          </w:p>
          <w:p w:rsidR="009A4B90" w:rsidRDefault="009A4B90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adverb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= tells you more about the verb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eg the Trunchbull </w:t>
            </w:r>
            <w:r>
              <w:rPr>
                <w:rFonts w:ascii="Calibri" w:eastAsia="Calibri" w:hAnsi="Calibri" w:cs="Calibri"/>
                <w:i/>
                <w:sz w:val="20"/>
                <w:szCs w:val="20"/>
                <w:u w:val="single"/>
              </w:rPr>
              <w:t>barked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suddenly.</w:t>
            </w:r>
          </w:p>
          <w:p w:rsidR="009A4B90" w:rsidRDefault="009A4B9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i/>
                <w:sz w:val="16"/>
                <w:szCs w:val="16"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simile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= describing something by comparing it with something else         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eg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sneaked like a serpent</w:t>
            </w: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br/>
            </w: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punct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uation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=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.   ,   ?   !   ‘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we need these to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help the reader understand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:rsidR="009A4B90" w:rsidRDefault="009A4B9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paragraph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= section of writing about the same thing.</w:t>
            </w:r>
          </w:p>
          <w:p w:rsidR="009A4B90" w:rsidRDefault="009A4B90">
            <w:pPr>
              <w:widowControl w:val="0"/>
              <w:spacing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</w:p>
        </w:tc>
        <w:tc>
          <w:tcPr>
            <w:tcW w:w="6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u w:val="single"/>
              </w:rPr>
              <w:t>Speaking &amp; Listening  + Reading</w:t>
            </w:r>
            <w:r>
              <w:rPr>
                <w:rFonts w:ascii="Calibri" w:eastAsia="Calibri" w:hAnsi="Calibri" w:cs="Calibri"/>
              </w:rPr>
              <w:t xml:space="preserve">: </w:t>
            </w: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color w:val="1155CC"/>
                <w:u w:val="single"/>
              </w:rPr>
            </w:pPr>
            <w:r>
              <w:rPr>
                <w:rFonts w:ascii="Calibri" w:eastAsia="Calibri" w:hAnsi="Calibri" w:cs="Calibri"/>
              </w:rPr>
              <w:t xml:space="preserve">Resources:  </w:t>
            </w:r>
            <w:hyperlink r:id="rId5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https://www.youtube.com/watch?v=EOQeU_6vbeg</w:t>
              </w:r>
            </w:hyperlink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color w:val="1155CC"/>
                <w:u w:val="single"/>
              </w:rPr>
            </w:pPr>
            <w:r>
              <w:rPr>
                <w:rFonts w:ascii="Calibri" w:eastAsia="Calibri" w:hAnsi="Calibri" w:cs="Calibri"/>
              </w:rPr>
              <w:t xml:space="preserve">                     </w:t>
            </w:r>
            <w:hyperlink r:id="rId6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https://www.youtube.com/watch?v=A0cla_h_f8M</w:t>
              </w:r>
            </w:hyperlink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1155CC"/>
              </w:rPr>
              <w:t xml:space="preserve">                     </w:t>
            </w:r>
            <w:hyperlink r:id="rId7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https://www.youtube.com/watch?v=HjUq1HSbfRU</w:t>
              </w:r>
            </w:hyperlink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</w:rPr>
              <w:t xml:space="preserve">                     Powerpoint - </w:t>
            </w:r>
            <w:r>
              <w:rPr>
                <w:rFonts w:ascii="Calibri" w:eastAsia="Calibri" w:hAnsi="Calibri" w:cs="Calibri"/>
                <w:i/>
              </w:rPr>
              <w:t>W6 FoodReadDiscuss+Compare GREEN as</w:t>
            </w: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>
                  <wp:extent cx="3557588" cy="2672998"/>
                  <wp:effectExtent l="0" t="0" r="0" b="0"/>
                  <wp:docPr id="4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588" cy="26729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u w:val="single"/>
              </w:rPr>
              <w:t>Speaking &amp; Listening + Writing</w:t>
            </w:r>
            <w:r>
              <w:rPr>
                <w:rFonts w:ascii="Calibri" w:eastAsia="Calibri" w:hAnsi="Calibri" w:cs="Calibri"/>
              </w:rPr>
              <w:t xml:space="preserve">: </w:t>
            </w: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</w:rPr>
              <w:t xml:space="preserve">Resources:  </w:t>
            </w:r>
            <w:r>
              <w:rPr>
                <w:rFonts w:ascii="Calibri" w:eastAsia="Calibri" w:hAnsi="Calibri" w:cs="Calibri"/>
                <w:i/>
              </w:rPr>
              <w:t>Powerpoint W6 Food DescriptiveWriting GREEN as</w:t>
            </w: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       Food from your kitchen cupboards</w:t>
            </w: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>
                  <wp:extent cx="3549050" cy="2681288"/>
                  <wp:effectExtent l="0" t="0" r="0" b="0"/>
                  <wp:docPr id="1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050" cy="26812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4B90">
        <w:trPr>
          <w:trHeight w:val="420"/>
        </w:trPr>
        <w:tc>
          <w:tcPr>
            <w:tcW w:w="3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Maths Focus</w:t>
            </w:r>
          </w:p>
          <w:p w:rsidR="009A4B90" w:rsidRDefault="009A4B9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Create your own home tuck shop!</w:t>
            </w:r>
          </w:p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Set yourself a budget of £1 a day, collect all your snacks into a basket and create a price list. Play shop and practise your money skills at home. </w:t>
            </w:r>
          </w:p>
          <w:p w:rsidR="009A4B90" w:rsidRDefault="00C05A8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Can you recognise the smallest way to make an amount?</w:t>
            </w:r>
          </w:p>
          <w:p w:rsidR="009A4B90" w:rsidRDefault="00C05A8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Can you calculate change from an amount?</w:t>
            </w:r>
          </w:p>
          <w:p w:rsidR="009A4B90" w:rsidRDefault="00C05A8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would you have to put back if you went over budget?</w:t>
            </w:r>
          </w:p>
          <w:p w:rsidR="009A4B90" w:rsidRDefault="00C05A86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If you saved up from the previous day's budget, what else could you buy?</w:t>
            </w:r>
          </w:p>
          <w:p w:rsidR="009A4B90" w:rsidRDefault="00C05A86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>
                  <wp:extent cx="1223963" cy="1223963"/>
                  <wp:effectExtent l="0" t="0" r="0" b="0"/>
                  <wp:docPr id="2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963" cy="12239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A4B90" w:rsidRDefault="009A4B90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9A4B90" w:rsidRDefault="00C05A86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How much is a portion?</w:t>
            </w:r>
          </w:p>
          <w:p w:rsidR="009A4B90" w:rsidRDefault="00C05A86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  <w:hyperlink r:id="rId11">
              <w:r>
                <w:rPr>
                  <w:rFonts w:ascii="Calibri" w:eastAsia="Calibri" w:hAnsi="Calibri" w:cs="Calibri"/>
                  <w:color w:val="1155CC"/>
                  <w:u w:val="single"/>
                </w:rPr>
                <w:t>https://www.stem.org.uk/resources/elibrary/resource/25337/going-bananas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:rsidR="009A4B90" w:rsidRDefault="009A4B90">
            <w:pPr>
              <w:widowControl w:val="0"/>
              <w:spacing w:line="240" w:lineRule="auto"/>
              <w:ind w:left="720"/>
              <w:rPr>
                <w:rFonts w:ascii="Calibri" w:eastAsia="Calibri" w:hAnsi="Calibri" w:cs="Calibri"/>
              </w:rPr>
            </w:pPr>
          </w:p>
          <w:p w:rsidR="009A4B90" w:rsidRDefault="00C05A86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Guess what is in the bag</w:t>
            </w:r>
          </w:p>
          <w:p w:rsidR="009A4B90" w:rsidRDefault="00C05A86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Put a variety of food in a bag that you cannot see through e.g. whole fruits. Put your hand in the bag and think about guessi</w:t>
            </w:r>
            <w:r>
              <w:rPr>
                <w:rFonts w:ascii="Calibri" w:eastAsia="Calibri" w:hAnsi="Calibri" w:cs="Calibri"/>
              </w:rPr>
              <w:t>ng what item is. Can you describe the shape/size/weight.</w:t>
            </w:r>
          </w:p>
          <w:p w:rsidR="009A4B90" w:rsidRDefault="009A4B9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  <w:p w:rsidR="009A4B90" w:rsidRDefault="00C05A86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Make &amp; play ‘Chocolate wrapper dominoes’</w:t>
            </w:r>
          </w:p>
          <w:p w:rsidR="009A4B90" w:rsidRDefault="00C05A8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need 28 mini chocolate wrappers, cut each in half across the word e.g.  BOU- - - NTY.</w:t>
            </w:r>
          </w:p>
          <w:p w:rsidR="009A4B90" w:rsidRDefault="00C05A8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Stick 2 different halves onto a piece of card [end to end] e.g. Snic</w:t>
            </w:r>
            <w:r>
              <w:rPr>
                <w:rFonts w:ascii="Calibri" w:eastAsia="Calibri" w:hAnsi="Calibri" w:cs="Calibri"/>
                <w:b/>
              </w:rPr>
              <w:t>kers</w:t>
            </w:r>
            <w:r>
              <w:rPr>
                <w:rFonts w:ascii="Calibri" w:eastAsia="Calibri" w:hAnsi="Calibri" w:cs="Calibri"/>
              </w:rPr>
              <w:t xml:space="preserve"> &amp;  </w:t>
            </w:r>
            <w:r>
              <w:rPr>
                <w:rFonts w:ascii="Calibri" w:eastAsia="Calibri" w:hAnsi="Calibri" w:cs="Calibri"/>
                <w:b/>
              </w:rPr>
              <w:t>Bou</w:t>
            </w:r>
            <w:r>
              <w:rPr>
                <w:rFonts w:ascii="Calibri" w:eastAsia="Calibri" w:hAnsi="Calibri" w:cs="Calibri"/>
              </w:rPr>
              <w:t xml:space="preserve">nty </w:t>
            </w:r>
            <w:r>
              <w:rPr>
                <w:rFonts w:ascii="Calibri" w:eastAsia="Calibri" w:hAnsi="Calibri" w:cs="Calibri"/>
                <w:b/>
              </w:rPr>
              <w:t>KERS/BOU</w:t>
            </w:r>
          </w:p>
          <w:p w:rsidR="009A4B90" w:rsidRDefault="00C05A8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Cut out each card, keeping a different chocolate wrapper at each end joined up. </w:t>
            </w:r>
          </w:p>
          <w:p w:rsidR="009A4B90" w:rsidRDefault="00C05A8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Cut out 4 of each kind of chocolate wrapper e.g. 4 Bounty wrappers, 4 snickers wrappers etc. make them up as 2 halves stuck together.  </w:t>
            </w:r>
          </w:p>
          <w:p w:rsidR="009A4B90" w:rsidRDefault="00C05A8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need  7 different types of chocolat</w:t>
            </w:r>
            <w:r>
              <w:rPr>
                <w:rFonts w:ascii="Calibri" w:eastAsia="Calibri" w:hAnsi="Calibri" w:cs="Calibri"/>
              </w:rPr>
              <w:t>e bar</w:t>
            </w:r>
            <w:r>
              <w:rPr>
                <w:rFonts w:ascii="Calibri" w:eastAsia="Calibri" w:hAnsi="Calibri" w:cs="Calibri"/>
                <w:u w:val="single"/>
              </w:rPr>
              <w:t xml:space="preserve"> </w:t>
            </w:r>
            <w:r>
              <w:rPr>
                <w:rFonts w:ascii="Calibri" w:eastAsia="Calibri" w:hAnsi="Calibri" w:cs="Calibri"/>
                <w:b/>
                <w:u w:val="single"/>
              </w:rPr>
              <w:t xml:space="preserve">wrapper </w:t>
            </w:r>
            <w:r>
              <w:rPr>
                <w:rFonts w:ascii="Calibri" w:eastAsia="Calibri" w:hAnsi="Calibri" w:cs="Calibri"/>
              </w:rPr>
              <w:t>altogether</w:t>
            </w:r>
            <w:r>
              <w:rPr>
                <w:rFonts w:ascii="Calibri" w:eastAsia="Calibri" w:hAnsi="Calibri" w:cs="Calibri"/>
                <w:b/>
              </w:rPr>
              <w:t xml:space="preserve">  </w:t>
            </w:r>
            <w:r>
              <w:rPr>
                <w:rFonts w:ascii="Calibri" w:eastAsia="Calibri" w:hAnsi="Calibri" w:cs="Calibri"/>
              </w:rPr>
              <w:t>e.g. 4 MARS   4 Malteeser  4 Bounty  4 Twix  4 Snickers, 4 Fudge, 4 Crunchie</w:t>
            </w:r>
          </w:p>
          <w:p w:rsidR="009A4B90" w:rsidRDefault="00C05A86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You need 28 cards altogether to  play dominoes. 7 x 4 = 28. Celebrations or fun size bars work well. </w:t>
            </w:r>
          </w:p>
        </w:tc>
      </w:tr>
      <w:tr w:rsidR="009A4B90">
        <w:trPr>
          <w:trHeight w:val="420"/>
        </w:trPr>
        <w:tc>
          <w:tcPr>
            <w:tcW w:w="3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Science Focus</w:t>
            </w:r>
          </w:p>
          <w:p w:rsidR="009A4B90" w:rsidRDefault="009A4B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</w:p>
          <w:p w:rsidR="009A4B90" w:rsidRDefault="00C05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Additional Useful link: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hyperlink r:id="rId12">
              <w:r>
                <w:rPr>
                  <w:b/>
                  <w:color w:val="1155CC"/>
                  <w:u w:val="single"/>
                </w:rPr>
                <w:t>https://www.gosh.nhs.uk/conditions-and-treatments/general-health-advice-children/eat-smart/food-science/food-group-fun</w:t>
              </w:r>
            </w:hyperlink>
          </w:p>
          <w:p w:rsidR="009A4B90" w:rsidRDefault="009A4B90">
            <w:pPr>
              <w:widowControl w:val="0"/>
              <w:spacing w:line="240" w:lineRule="auto"/>
              <w:rPr>
                <w:b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hyperlink r:id="rId13">
              <w:r>
                <w:rPr>
                  <w:b/>
                  <w:color w:val="1155CC"/>
                  <w:highlight w:val="white"/>
                  <w:u w:val="single"/>
                </w:rPr>
                <w:t>https://www.twinkl.co.uk/resource/ks2-food-science-experiment-activity-pack-t-sc-2549324</w:t>
              </w:r>
            </w:hyperlink>
          </w:p>
        </w:tc>
        <w:tc>
          <w:tcPr>
            <w:tcW w:w="6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lastRenderedPageBreak/>
              <w:t xml:space="preserve">Task 1: </w:t>
            </w:r>
            <w:r>
              <w:rPr>
                <w:u w:val="single"/>
              </w:rPr>
              <w:t>Food that the body needs</w:t>
            </w:r>
            <w:r>
              <w:t xml:space="preserve"> - This activity looks at t</w:t>
            </w:r>
            <w:r>
              <w:t>he information on the food packages at home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noProof/>
              </w:rPr>
              <w:lastRenderedPageBreak/>
              <w:drawing>
                <wp:inline distT="114300" distB="114300" distL="114300" distR="114300">
                  <wp:extent cx="4010025" cy="2298700"/>
                  <wp:effectExtent l="0" t="0" r="0" b="0"/>
                  <wp:docPr id="7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025" cy="229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Find out what foods you have in your cupboard and what provides you with the most energy.</w:t>
            </w:r>
          </w:p>
          <w:p w:rsidR="009A4B90" w:rsidRDefault="00C05A8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Find five foods that contain the three key nutrients carbohydrate, protein and fat.</w:t>
            </w:r>
          </w:p>
          <w:p w:rsidR="009A4B90" w:rsidRDefault="00C05A86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Create a list for each nutrient fou</w:t>
            </w:r>
            <w:r>
              <w:t>nd that shows the largest amount and smallest amount found.</w:t>
            </w:r>
            <w:r>
              <w:rPr>
                <w:b/>
                <w:color w:val="00FF00"/>
              </w:rPr>
              <w:t xml:space="preserve"> 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  <w:color w:val="4A86E8"/>
              </w:rPr>
            </w:pPr>
            <w:r>
              <w:rPr>
                <w:b/>
              </w:rPr>
              <w:t>Link:</w:t>
            </w:r>
            <w:r>
              <w:t xml:space="preserve"> </w:t>
            </w:r>
            <w:hyperlink r:id="rId15">
              <w:r>
                <w:rPr>
                  <w:b/>
                  <w:color w:val="4A86E8"/>
                  <w:u w:val="single"/>
                </w:rPr>
                <w:t>https://www.bbc.co.uk/bitesize/clips/ztr3cdm</w:t>
              </w:r>
            </w:hyperlink>
          </w:p>
          <w:p w:rsidR="009A4B90" w:rsidRDefault="009A4B90">
            <w:pPr>
              <w:widowControl w:val="0"/>
              <w:spacing w:line="240" w:lineRule="auto"/>
              <w:rPr>
                <w:b/>
              </w:rPr>
            </w:pP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t xml:space="preserve">Task 2: </w:t>
            </w:r>
            <w:r>
              <w:rPr>
                <w:u w:val="single"/>
              </w:rPr>
              <w:t>Making Sourdough</w:t>
            </w:r>
            <w:r>
              <w:rPr>
                <w:b/>
              </w:rPr>
              <w:t xml:space="preserve"> </w:t>
            </w:r>
            <w:r>
              <w:t xml:space="preserve">- </w:t>
            </w:r>
            <w:r>
              <w:t>Love cooking and experimenting?! Make your own sourdough (and maybe even make some bread?)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4010025" cy="1930400"/>
                  <wp:effectExtent l="0" t="0" r="0" b="0"/>
                  <wp:docPr id="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025" cy="1930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Link:</w:t>
            </w:r>
            <w:hyperlink r:id="rId17">
              <w:r>
                <w:rPr>
                  <w:b/>
                  <w:color w:val="1155CC"/>
                  <w:u w:val="single"/>
                </w:rPr>
                <w:t>https://www.kingarthurflour.com/recipes/sourdough-starter-recipe</w:t>
              </w:r>
            </w:hyperlink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t xml:space="preserve">Task 3: </w:t>
            </w:r>
            <w:r>
              <w:rPr>
                <w:u w:val="single"/>
              </w:rPr>
              <w:t>B</w:t>
            </w:r>
            <w:r>
              <w:rPr>
                <w:u w:val="single"/>
              </w:rPr>
              <w:t>ake a Potato Experiment</w:t>
            </w:r>
            <w:r>
              <w:rPr>
                <w:b/>
              </w:rPr>
              <w:t xml:space="preserve"> - </w:t>
            </w:r>
            <w:r>
              <w:t>Find out What is the fastest way to bake a potato by completing this experiment.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1665180" cy="1633538"/>
                  <wp:effectExtent l="0" t="0" r="0" b="0"/>
                  <wp:docPr id="6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5180" cy="16335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Link:</w:t>
            </w:r>
            <w:hyperlink r:id="rId19">
              <w:r>
                <w:rPr>
                  <w:b/>
                  <w:color w:val="1155CC"/>
                  <w:u w:val="single"/>
                </w:rPr>
                <w:t>https://leftbraincraftbrain.com/</w:t>
              </w:r>
              <w:r>
                <w:rPr>
                  <w:b/>
                  <w:color w:val="1155CC"/>
                  <w:u w:val="single"/>
                </w:rPr>
                <w:t>fastest-way-bake-potato-</w:t>
              </w:r>
              <w:r>
                <w:rPr>
                  <w:b/>
                  <w:color w:val="1155CC"/>
                  <w:u w:val="single"/>
                </w:rPr>
                <w:lastRenderedPageBreak/>
                <w:t>baked-potato-science-fair-project/</w:t>
              </w:r>
            </w:hyperlink>
            <w:r>
              <w:rPr>
                <w:b/>
              </w:rPr>
              <w:t xml:space="preserve"> </w:t>
            </w:r>
          </w:p>
        </w:tc>
      </w:tr>
      <w:tr w:rsidR="009A4B90">
        <w:trPr>
          <w:trHeight w:val="420"/>
        </w:trPr>
        <w:tc>
          <w:tcPr>
            <w:tcW w:w="10005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Creativity</w:t>
            </w:r>
          </w:p>
        </w:tc>
      </w:tr>
      <w:tr w:rsidR="009A4B90">
        <w:trPr>
          <w:trHeight w:val="495"/>
        </w:trPr>
        <w:tc>
          <w:tcPr>
            <w:tcW w:w="3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Cooking/Technology</w:t>
            </w:r>
          </w:p>
          <w:p w:rsidR="009A4B90" w:rsidRDefault="009A4B9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9A4B90">
            <w:pPr>
              <w:rPr>
                <w:rFonts w:ascii="Calibri" w:eastAsia="Calibri" w:hAnsi="Calibri" w:cs="Calibri"/>
                <w:b/>
              </w:rPr>
            </w:pPr>
          </w:p>
          <w:p w:rsidR="009A4B90" w:rsidRDefault="00C05A86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Art/Drama/Music</w:t>
            </w:r>
          </w:p>
        </w:tc>
        <w:tc>
          <w:tcPr>
            <w:tcW w:w="6525" w:type="dxa"/>
            <w:tcBorders>
              <w:top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Cooking:</w:t>
            </w:r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t>Task 1:</w:t>
            </w:r>
            <w:r>
              <w:t xml:space="preserve"> </w:t>
            </w:r>
            <w:r>
              <w:rPr>
                <w:u w:val="single"/>
              </w:rPr>
              <w:t>Food sorting game</w:t>
            </w:r>
            <w:r>
              <w:t xml:space="preserve">  -  This is a fun interactive game which allows you to gain more knowledge on nutrition and basic food groups.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1300163" cy="1098533"/>
                  <wp:effectExtent l="0" t="0" r="0" b="0"/>
                  <wp:docPr id="5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163" cy="109853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t>Link:</w:t>
            </w:r>
            <w:hyperlink r:id="rId21">
              <w:r>
                <w:rPr>
                  <w:color w:val="1155CC"/>
                  <w:u w:val="single"/>
                </w:rPr>
                <w:t>https://www.healthyeating.org/Healthy-Kids/Kids-Games-Activities/My-Plate-Match-Game</w:t>
              </w:r>
            </w:hyperlink>
          </w:p>
          <w:p w:rsidR="009A4B90" w:rsidRDefault="009A4B90">
            <w:pPr>
              <w:spacing w:line="240" w:lineRule="auto"/>
            </w:pP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t>Task 2:</w:t>
            </w:r>
            <w:r>
              <w:t xml:space="preserve"> </w:t>
            </w:r>
            <w:r>
              <w:rPr>
                <w:u w:val="single"/>
              </w:rPr>
              <w:t>Grow your own</w:t>
            </w:r>
            <w:r>
              <w:t xml:space="preserve"> - Why not try to grow your own fruit and vegetables at home. This website shows you what to grow this month as well as giving you a guide on how to </w:t>
            </w:r>
            <w:r>
              <w:t>do this.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3300413" cy="1838325"/>
                  <wp:effectExtent l="0" t="0" r="0" b="0"/>
                  <wp:docPr id="10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0413" cy="1838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t>Link:</w:t>
            </w:r>
            <w:r>
              <w:t xml:space="preserve"> </w:t>
            </w:r>
            <w:hyperlink r:id="rId23">
              <w:r>
                <w:rPr>
                  <w:color w:val="1155CC"/>
                  <w:u w:val="single"/>
                </w:rPr>
                <w:t>https://www.rhs.org.uk/advice/grow-your-own</w:t>
              </w:r>
            </w:hyperlink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t>Task 3:</w:t>
            </w:r>
            <w:r>
              <w:t xml:space="preserve"> </w:t>
            </w:r>
            <w:r>
              <w:rPr>
                <w:u w:val="single"/>
              </w:rPr>
              <w:t>Simple Recipes</w:t>
            </w:r>
            <w:r>
              <w:t xml:space="preserve"> - Here are a few simple recipes that you can make together as a family. Why not choose one from these select</w:t>
            </w:r>
            <w:r>
              <w:t xml:space="preserve">ions and try to use some of the skills you have learnt in your cooking lessons at school. 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2895600" cy="1962150"/>
                  <wp:effectExtent l="0" t="0" r="0" b="0"/>
                  <wp:docPr id="9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962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A4B90" w:rsidRDefault="00C05A86">
            <w:pPr>
              <w:widowControl w:val="0"/>
              <w:spacing w:line="240" w:lineRule="auto"/>
              <w:rPr>
                <w:i/>
              </w:rPr>
            </w:pPr>
            <w:r>
              <w:rPr>
                <w:b/>
              </w:rPr>
              <w:t>Attached:</w:t>
            </w:r>
            <w:r>
              <w:rPr>
                <w:i/>
              </w:rPr>
              <w:t xml:space="preserve"> PDF - Simple Recipes - Green and Purple </w:t>
            </w:r>
          </w:p>
          <w:p w:rsidR="009A4B90" w:rsidRDefault="009A4B90">
            <w:pPr>
              <w:widowControl w:val="0"/>
              <w:spacing w:line="240" w:lineRule="auto"/>
              <w:rPr>
                <w:b/>
                <w:u w:val="single"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Technology </w:t>
            </w:r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t>Task 1:</w:t>
            </w:r>
            <w:r>
              <w:t xml:space="preserve"> </w:t>
            </w:r>
            <w:r>
              <w:rPr>
                <w:u w:val="single"/>
              </w:rPr>
              <w:t>Shopping List</w:t>
            </w:r>
            <w:r>
              <w:t xml:space="preserve"> - Create a food shopping list using Microsoft Notepad. The attached link sho</w:t>
            </w:r>
            <w:r>
              <w:t xml:space="preserve">ws you how to use Notepad on your computer. </w:t>
            </w:r>
          </w:p>
          <w:p w:rsidR="009A4B90" w:rsidRDefault="00C05A86">
            <w:pPr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Open up Start, All Programs, Accessories, Notepad</w:t>
            </w:r>
          </w:p>
          <w:p w:rsidR="009A4B90" w:rsidRDefault="00C05A86">
            <w:pPr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Use title ‘shopping list’</w:t>
            </w:r>
          </w:p>
          <w:p w:rsidR="009A4B90" w:rsidRDefault="00C05A86">
            <w:pPr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List each food item required/desired underneath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t>Link:</w:t>
            </w:r>
            <w:r>
              <w:t xml:space="preserve"> </w:t>
            </w:r>
            <w:hyperlink r:id="rId25">
              <w:r>
                <w:rPr>
                  <w:color w:val="1155CC"/>
                  <w:u w:val="single"/>
                </w:rPr>
                <w:t>https://www.youtube.com/watch?v=htW1lOZIYfQ</w:t>
              </w:r>
            </w:hyperlink>
            <w:r>
              <w:t xml:space="preserve"> </w:t>
            </w:r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9A4B90">
            <w:pPr>
              <w:widowControl w:val="0"/>
              <w:spacing w:line="240" w:lineRule="auto"/>
              <w:rPr>
                <w:b/>
                <w:color w:val="0000FF"/>
              </w:rPr>
            </w:pPr>
          </w:p>
          <w:p w:rsidR="009A4B90" w:rsidRDefault="009A4B90">
            <w:pPr>
              <w:widowControl w:val="0"/>
              <w:spacing w:line="240" w:lineRule="auto"/>
              <w:rPr>
                <w:b/>
                <w:color w:val="0000FF"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ART: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Task Focus: Making a face from food and taking a photo of your ‘Food Art’ for us!</w:t>
            </w:r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1623415" cy="2166938"/>
                  <wp:effectExtent l="0" t="0" r="0" b="0"/>
                  <wp:docPr id="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415" cy="21669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114300" distB="114300" distL="114300" distR="114300">
                  <wp:extent cx="1815257" cy="2079102"/>
                  <wp:effectExtent l="0" t="0" r="0" b="0"/>
                  <wp:docPr id="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5257" cy="20791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114300" distB="114300" distL="114300" distR="114300">
                  <wp:extent cx="1655470" cy="1233488"/>
                  <wp:effectExtent l="0" t="0" r="0" b="0"/>
                  <wp:docPr id="1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5470" cy="12334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114300" distB="114300" distL="114300" distR="114300">
                  <wp:extent cx="1359019" cy="1347788"/>
                  <wp:effectExtent l="0" t="0" r="0" b="0"/>
                  <wp:docPr id="11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019" cy="13477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A4B90" w:rsidRDefault="00C05A86">
            <w:pPr>
              <w:widowControl w:val="0"/>
              <w:spacing w:line="240" w:lineRule="auto"/>
            </w:pPr>
            <w:r>
              <w:t xml:space="preserve"> 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Task helpful clip to watch: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</w:rPr>
              <w:t>Arcimboldo’s imaginative</w:t>
            </w:r>
            <w:r>
              <w:rPr>
                <w:b/>
              </w:rPr>
              <w:t xml:space="preserve"> portrait</w:t>
            </w:r>
            <w:r>
              <w:rPr>
                <w:b/>
                <w:color w:val="0000FF"/>
              </w:rPr>
              <w:t>s-</w:t>
            </w:r>
            <w:hyperlink r:id="rId30">
              <w:r>
                <w:rPr>
                  <w:b/>
                  <w:color w:val="1155CC"/>
                  <w:u w:val="single"/>
                </w:rPr>
                <w:t>https://www.youtube.com/watch?v=4-C_UQl3aVg</w:t>
              </w:r>
            </w:hyperlink>
          </w:p>
          <w:p w:rsidR="009A4B90" w:rsidRDefault="009A4B90">
            <w:pPr>
              <w:widowControl w:val="0"/>
              <w:spacing w:line="240" w:lineRule="auto"/>
              <w:rPr>
                <w:b/>
                <w:color w:val="0000FF"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Key Information: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Guiseppe Arcimboldo is famous for making faces/portraits using food, he used fruits, vegetables and fish in his paintings. Can you make a face/portrait out of real food and then photograph it, you could send us the pictures to put on the website!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Discuss h</w:t>
            </w:r>
            <w:r>
              <w:rPr>
                <w:b/>
              </w:rPr>
              <w:t>is portrait below what face features can you spot, what food are they made with?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Then use real food to make your own face out of food!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noProof/>
              </w:rPr>
              <w:lastRenderedPageBreak/>
              <w:drawing>
                <wp:inline distT="114300" distB="114300" distL="114300" distR="114300">
                  <wp:extent cx="2677309" cy="3233738"/>
                  <wp:effectExtent l="0" t="0" r="0" b="0"/>
                  <wp:docPr id="1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7309" cy="32337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A4B90" w:rsidRDefault="009A4B90">
            <w:pPr>
              <w:widowControl w:val="0"/>
              <w:spacing w:line="240" w:lineRule="auto"/>
              <w:rPr>
                <w:b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Materials Needed: 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A range of types of food or a meal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A plate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Soap for cleaning hands</w:t>
            </w:r>
          </w:p>
          <w:p w:rsidR="009A4B90" w:rsidRDefault="009A4B90">
            <w:pPr>
              <w:widowControl w:val="0"/>
              <w:spacing w:line="240" w:lineRule="auto"/>
              <w:rPr>
                <w:b/>
                <w:color w:val="0000FF"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Keywords:Shape Face Eyes, Nose,</w:t>
            </w:r>
            <w:r>
              <w:rPr>
                <w:b/>
                <w:color w:val="0000FF"/>
              </w:rPr>
              <w:t xml:space="preserve"> Mouth Ears, Neck, plan idea.</w:t>
            </w:r>
          </w:p>
          <w:p w:rsidR="009A4B90" w:rsidRDefault="009A4B90">
            <w:pPr>
              <w:widowControl w:val="0"/>
              <w:spacing w:line="240" w:lineRule="auto"/>
              <w:rPr>
                <w:b/>
                <w:color w:val="0000FF"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Other optional tasks for wider learning: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t xml:space="preserve">Regular-challenging Tasks-4 Fun food for kids </w:t>
            </w:r>
            <w:hyperlink r:id="rId32">
              <w:r>
                <w:rPr>
                  <w:b/>
                  <w:color w:val="1155CC"/>
                  <w:u w:val="single"/>
                </w:rPr>
                <w:t>https://www.youtube.com/watch?v=ThY9ZcOFCmI</w:t>
              </w:r>
            </w:hyperlink>
          </w:p>
          <w:p w:rsidR="009A4B90" w:rsidRDefault="00C05A86">
            <w:pPr>
              <w:widowControl w:val="0"/>
              <w:spacing w:line="240" w:lineRule="auto"/>
            </w:pPr>
            <w:r>
              <w:t xml:space="preserve">Mindful Monsters you can sign up and down load a great activity pack </w:t>
            </w:r>
            <w:hyperlink r:id="rId33">
              <w:r>
                <w:rPr>
                  <w:color w:val="1155CC"/>
                  <w:u w:val="single"/>
                </w:rPr>
                <w:t>https://mindfulmonsters.co.uk/schools</w:t>
              </w:r>
            </w:hyperlink>
          </w:p>
          <w:p w:rsidR="009A4B90" w:rsidRDefault="009A4B90">
            <w:pPr>
              <w:widowControl w:val="0"/>
              <w:spacing w:line="240" w:lineRule="auto"/>
              <w:rPr>
                <w:b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highlight w:val="green"/>
              </w:rPr>
              <w:t>Food line drawings:</w:t>
            </w:r>
            <w:r>
              <w:t xml:space="preserve"> </w:t>
            </w:r>
            <w:r>
              <w:rPr>
                <w:b/>
              </w:rPr>
              <w:t>Watch the video to learn how to draw different foods:</w:t>
            </w: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hyperlink r:id="rId34">
              <w:r>
                <w:rPr>
                  <w:b/>
                  <w:color w:val="1155CC"/>
                  <w:u w:val="single"/>
                </w:rPr>
                <w:t>https://www.youtube.com/watch?v=YQ2kikCY6eI</w:t>
              </w:r>
            </w:hyperlink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9A4B9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9A4B90">
        <w:trPr>
          <w:trHeight w:val="420"/>
        </w:trPr>
        <w:tc>
          <w:tcPr>
            <w:tcW w:w="10005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9A4B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9A4B90">
        <w:trPr>
          <w:trHeight w:val="420"/>
        </w:trPr>
        <w:tc>
          <w:tcPr>
            <w:tcW w:w="3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Physical activity</w:t>
            </w:r>
          </w:p>
          <w:p w:rsidR="009A4B90" w:rsidRDefault="009A4B9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spacing w:line="240" w:lineRule="auto"/>
            </w:pPr>
            <w:r>
              <w:rPr>
                <w:b/>
              </w:rPr>
              <w:t>The PE staff have uploaded another video onto the school’s Youtube channel. Check it out and have a go!</w:t>
            </w:r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widowControl w:val="0"/>
              <w:spacing w:line="240" w:lineRule="auto"/>
            </w:pPr>
            <w:r>
              <w:t xml:space="preserve">Cosmic kids yoga ‘Betsy the banana’   </w:t>
            </w:r>
            <w:hyperlink r:id="rId35">
              <w:r>
                <w:rPr>
                  <w:color w:val="1155CC"/>
                  <w:u w:val="single"/>
                </w:rPr>
                <w:t>https://www.youtube.com/watch?v=40SZl84Lr7A</w:t>
              </w:r>
            </w:hyperlink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ThisI</w:t>
            </w:r>
            <w:r>
              <w:rPr>
                <w:b/>
              </w:rPr>
              <w:t xml:space="preserve">sPE: Updated 3 times a week. Fun and easy activities to be done at home. </w:t>
            </w:r>
            <w:hyperlink r:id="rId36">
              <w:r>
                <w:rPr>
                  <w:b/>
                  <w:color w:val="1155CC"/>
                  <w:u w:val="single"/>
                </w:rPr>
                <w:t>https://www.youtube.com/results?search_query=thisisPE</w:t>
              </w:r>
            </w:hyperlink>
            <w:r>
              <w:rPr>
                <w:b/>
              </w:rPr>
              <w:t xml:space="preserve"> </w:t>
            </w:r>
          </w:p>
          <w:p w:rsidR="009A4B90" w:rsidRDefault="009A4B90">
            <w:pPr>
              <w:widowControl w:val="0"/>
              <w:spacing w:line="240" w:lineRule="auto"/>
              <w:rPr>
                <w:b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Nike Move Crew: Fun games and dance activities led by Nike athletes.  </w:t>
            </w:r>
            <w:hyperlink r:id="rId37">
              <w:r>
                <w:rPr>
                  <w:b/>
                  <w:color w:val="1155CC"/>
                  <w:u w:val="single"/>
                </w:rPr>
                <w:t>https://www.youtube.com/results?search_query=nike+move+crew</w:t>
              </w:r>
            </w:hyperlink>
            <w:r>
              <w:rPr>
                <w:b/>
              </w:rPr>
              <w:t xml:space="preserve"> </w:t>
            </w:r>
          </w:p>
          <w:p w:rsidR="009A4B90" w:rsidRDefault="009A4B90">
            <w:pPr>
              <w:widowControl w:val="0"/>
              <w:spacing w:line="240" w:lineRule="auto"/>
              <w:rPr>
                <w:b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Go Noodle I Get Moving: Lots of videos to get children moving, dancing and exercising with lots of music and singing. </w:t>
            </w:r>
            <w:hyperlink r:id="rId38">
              <w:r>
                <w:rPr>
                  <w:b/>
                  <w:color w:val="1155CC"/>
                  <w:u w:val="single"/>
                </w:rPr>
                <w:t>https://www.youtube.com/user/GoNoodleGames</w:t>
              </w:r>
            </w:hyperlink>
            <w:r>
              <w:rPr>
                <w:b/>
              </w:rPr>
              <w:t xml:space="preserve"> </w:t>
            </w:r>
          </w:p>
          <w:p w:rsidR="009A4B90" w:rsidRDefault="009A4B9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The Baked Bean game - Great for</w:t>
            </w:r>
            <w:r>
              <w:rPr>
                <w:b/>
              </w:rPr>
              <w:t xml:space="preserve"> families or groups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Caller shouts out a type of BEAN and the participants move in ‘bean type’ of movement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Example: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Runner bean - runs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Jelly bean - wobbles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Baked bean - stands still [freeze]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Jumping bean - jumps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Kidney bean…walk on all fours [bottom up high</w:t>
            </w:r>
            <w:r>
              <w:t>]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Green bean...tiptoe through the grass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Black eyed bean…dances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Butter bean - skips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Or make up your own actions!!</w:t>
            </w:r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widowControl w:val="0"/>
              <w:spacing w:line="240" w:lineRule="auto"/>
            </w:pPr>
            <w:r>
              <w:t xml:space="preserve">The Eatwell Guide video - </w:t>
            </w:r>
            <w:hyperlink r:id="rId39">
              <w:r>
                <w:rPr>
                  <w:color w:val="1155CC"/>
                  <w:u w:val="single"/>
                </w:rPr>
                <w:t>https://www.youtube.com/watch?v=7MlE4G8ntss</w:t>
              </w:r>
            </w:hyperlink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pStyle w:val="Heading1"/>
              <w:keepNext w:val="0"/>
              <w:keepLines w:val="0"/>
              <w:widowControl w:val="0"/>
              <w:spacing w:before="0" w:after="160" w:line="240" w:lineRule="auto"/>
              <w:rPr>
                <w:color w:val="333333"/>
                <w:sz w:val="24"/>
                <w:szCs w:val="24"/>
              </w:rPr>
            </w:pPr>
            <w:bookmarkStart w:id="1" w:name="_7fkaw7xe8wdm" w:colFirst="0" w:colLast="0"/>
            <w:bookmarkEnd w:id="1"/>
            <w:r>
              <w:rPr>
                <w:color w:val="333333"/>
                <w:sz w:val="24"/>
                <w:szCs w:val="24"/>
              </w:rPr>
              <w:t>Eat like</w:t>
            </w:r>
            <w:r>
              <w:rPr>
                <w:color w:val="333333"/>
                <w:sz w:val="24"/>
                <w:szCs w:val="24"/>
              </w:rPr>
              <w:t xml:space="preserve"> an athlete - </w:t>
            </w:r>
            <w:hyperlink r:id="rId40">
              <w:r>
                <w:rPr>
                  <w:color w:val="1155CC"/>
                  <w:sz w:val="24"/>
                  <w:szCs w:val="24"/>
                  <w:u w:val="single"/>
                </w:rPr>
                <w:t>https://www.bbcgoodfood.com/howto/guide/eat-athlete-hub</w:t>
              </w:r>
            </w:hyperlink>
          </w:p>
          <w:p w:rsidR="009A4B90" w:rsidRDefault="00C05A86">
            <w:pPr>
              <w:widowControl w:val="0"/>
              <w:spacing w:line="240" w:lineRule="auto"/>
            </w:pPr>
            <w:r>
              <w:t>Healthy Meal Eating - Divided plate sorting activity.</w:t>
            </w:r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widowControl w:val="0"/>
              <w:spacing w:line="240" w:lineRule="auto"/>
            </w:pPr>
            <w:r>
              <w:t>Healthy Eating Meal activity: Design your own meal</w:t>
            </w:r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>Danc</w:t>
            </w:r>
            <w:r>
              <w:rPr>
                <w:b/>
              </w:rPr>
              <w:t>e fitness Challenge!: How many…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-Punch forwards 10x, Up 10x, Down 10x, To the side 10x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-Push up on knees 10x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-High Knee Jog 30secs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-Heel raises 10x</w:t>
            </w:r>
          </w:p>
          <w:p w:rsidR="009A4B90" w:rsidRDefault="00C05A86">
            <w:pPr>
              <w:widowControl w:val="0"/>
              <w:spacing w:line="240" w:lineRule="auto"/>
            </w:pPr>
            <w:r>
              <w:t>What can you do? Log it down and try to aim to beat the score at least twice this week!</w:t>
            </w:r>
          </w:p>
          <w:p w:rsidR="009A4B90" w:rsidRDefault="009A4B90">
            <w:pPr>
              <w:widowControl w:val="0"/>
              <w:spacing w:line="240" w:lineRule="auto"/>
            </w:pPr>
          </w:p>
          <w:p w:rsidR="009A4B90" w:rsidRDefault="00C05A86">
            <w:pPr>
              <w:widowControl w:val="0"/>
              <w:spacing w:line="240" w:lineRule="auto"/>
            </w:pPr>
            <w:r>
              <w:t>Watch the Strictly come dancing version of ‘Food glorious food’</w:t>
            </w:r>
          </w:p>
          <w:p w:rsidR="009A4B90" w:rsidRDefault="00C05A86">
            <w:pPr>
              <w:widowControl w:val="0"/>
              <w:spacing w:line="240" w:lineRule="auto"/>
            </w:pPr>
            <w:hyperlink r:id="rId41">
              <w:r>
                <w:rPr>
                  <w:color w:val="1155CC"/>
                  <w:u w:val="single"/>
                </w:rPr>
                <w:t>https://www.youtube.com/watch?v=Daekcl6t</w:t>
              </w:r>
              <w:r>
                <w:rPr>
                  <w:color w:val="1155CC"/>
                  <w:u w:val="single"/>
                </w:rPr>
                <w:t>3z0</w:t>
              </w:r>
            </w:hyperlink>
          </w:p>
          <w:p w:rsidR="009A4B90" w:rsidRDefault="00C05A86">
            <w:pPr>
              <w:widowControl w:val="0"/>
              <w:spacing w:line="240" w:lineRule="auto"/>
            </w:pPr>
            <w:r>
              <w:br/>
              <w:t>How many travelling moves could you see? Can you try these in a safe space?</w:t>
            </w:r>
          </w:p>
          <w:p w:rsidR="009A4B90" w:rsidRDefault="009A4B90">
            <w:pPr>
              <w:widowControl w:val="0"/>
              <w:spacing w:line="240" w:lineRule="auto"/>
            </w:pPr>
          </w:p>
        </w:tc>
      </w:tr>
      <w:tr w:rsidR="009A4B90">
        <w:trPr>
          <w:trHeight w:val="420"/>
        </w:trPr>
        <w:tc>
          <w:tcPr>
            <w:tcW w:w="3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C05A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>Cross Curricular</w:t>
            </w:r>
          </w:p>
        </w:tc>
        <w:tc>
          <w:tcPr>
            <w:tcW w:w="6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A4B90" w:rsidRDefault="009A4B9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9A4B90" w:rsidRDefault="009A4B90">
      <w:pPr>
        <w:spacing w:after="160" w:line="259" w:lineRule="auto"/>
        <w:rPr>
          <w:rFonts w:ascii="Calibri" w:eastAsia="Calibri" w:hAnsi="Calibri" w:cs="Calibri"/>
        </w:rPr>
      </w:pPr>
    </w:p>
    <w:sectPr w:rsidR="009A4B9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91283"/>
    <w:multiLevelType w:val="multilevel"/>
    <w:tmpl w:val="DDA6CF5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43B1745"/>
    <w:multiLevelType w:val="multilevel"/>
    <w:tmpl w:val="DAB28C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97948D3"/>
    <w:multiLevelType w:val="multilevel"/>
    <w:tmpl w:val="03AC53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3575BBE"/>
    <w:multiLevelType w:val="multilevel"/>
    <w:tmpl w:val="BE846F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7D1084D"/>
    <w:multiLevelType w:val="multilevel"/>
    <w:tmpl w:val="2DB019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4592BBE"/>
    <w:multiLevelType w:val="multilevel"/>
    <w:tmpl w:val="C6763C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A9D07EC"/>
    <w:multiLevelType w:val="multilevel"/>
    <w:tmpl w:val="4C1A0C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25A5A79"/>
    <w:multiLevelType w:val="multilevel"/>
    <w:tmpl w:val="4BE0696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7A956FAF"/>
    <w:multiLevelType w:val="multilevel"/>
    <w:tmpl w:val="DDFCCC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B90"/>
    <w:rsid w:val="009A4B90"/>
    <w:rsid w:val="00C0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EACE61-ACCA-4455-B1AC-FFF964735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winkl.co.uk/resource/ks2-food-science-experiment-activity-pack-t-sc-2549324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hyperlink" Target="https://www.youtube.com/watch?v=7MlE4G8nts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ealthyeating.org/Healthy-Kids/Kids-Games-Activities/My-Plate-Match-Game" TargetMode="External"/><Relationship Id="rId34" Type="http://schemas.openxmlformats.org/officeDocument/2006/relationships/hyperlink" Target="https://www.youtube.com/watch?v=YQ2kikCY6eI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youtube.com/watch?v=HjUq1HSbfRU" TargetMode="External"/><Relationship Id="rId12" Type="http://schemas.openxmlformats.org/officeDocument/2006/relationships/hyperlink" Target="https://www.gosh.nhs.uk/conditions-and-treatments/general-health-advice-children/eat-smart/food-science/food-group-fun" TargetMode="External"/><Relationship Id="rId17" Type="http://schemas.openxmlformats.org/officeDocument/2006/relationships/hyperlink" Target="https://www.kingarthurflour.com/recipes/sourdough-starter-recipe" TargetMode="External"/><Relationship Id="rId25" Type="http://schemas.openxmlformats.org/officeDocument/2006/relationships/hyperlink" Target="https://www.youtube.com/watch?v=htW1lOZIYfQ" TargetMode="External"/><Relationship Id="rId33" Type="http://schemas.openxmlformats.org/officeDocument/2006/relationships/hyperlink" Target="https://mindfulmonsters.co.uk/schools" TargetMode="External"/><Relationship Id="rId38" Type="http://schemas.openxmlformats.org/officeDocument/2006/relationships/hyperlink" Target="https://www.youtube.com/user/GoNoodleGames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3.png"/><Relationship Id="rId41" Type="http://schemas.openxmlformats.org/officeDocument/2006/relationships/hyperlink" Target="https://www.youtube.com/watch?v=Daekcl6t3z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A0cla_h_f8M" TargetMode="External"/><Relationship Id="rId11" Type="http://schemas.openxmlformats.org/officeDocument/2006/relationships/hyperlink" Target="https://www.stem.org.uk/resources/elibrary/resource/25337/going-bananas" TargetMode="External"/><Relationship Id="rId24" Type="http://schemas.openxmlformats.org/officeDocument/2006/relationships/image" Target="media/image9.png"/><Relationship Id="rId32" Type="http://schemas.openxmlformats.org/officeDocument/2006/relationships/hyperlink" Target="https://www.youtube.com/watch?v=ThY9ZcOFCmI" TargetMode="External"/><Relationship Id="rId37" Type="http://schemas.openxmlformats.org/officeDocument/2006/relationships/hyperlink" Target="https://www.youtube.com/results?search_query=nike+move+crew" TargetMode="External"/><Relationship Id="rId40" Type="http://schemas.openxmlformats.org/officeDocument/2006/relationships/hyperlink" Target="https://www.bbcgoodfood.com/howto/guide/eat-athlete-hub" TargetMode="External"/><Relationship Id="rId5" Type="http://schemas.openxmlformats.org/officeDocument/2006/relationships/hyperlink" Target="https://www.youtube.com/watch?v=EOQeU_6vbeg" TargetMode="External"/><Relationship Id="rId15" Type="http://schemas.openxmlformats.org/officeDocument/2006/relationships/hyperlink" Target="https://www.bbc.co.uk/bitesize/clips/ztr3cdm" TargetMode="External"/><Relationship Id="rId23" Type="http://schemas.openxmlformats.org/officeDocument/2006/relationships/hyperlink" Target="https://www.rhs.org.uk/advice/grow-your-own" TargetMode="External"/><Relationship Id="rId28" Type="http://schemas.openxmlformats.org/officeDocument/2006/relationships/image" Target="media/image12.png"/><Relationship Id="rId36" Type="http://schemas.openxmlformats.org/officeDocument/2006/relationships/hyperlink" Target="https://www.youtube.com/results?search_query=thisisPE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leftbraincraftbrain.com/fastest-way-bake-potato-baked-potato-science-fair-project/" TargetMode="External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1.png"/><Relationship Id="rId30" Type="http://schemas.openxmlformats.org/officeDocument/2006/relationships/hyperlink" Target="https://www.youtube.com/watch?v=4-C_UQl3aVg" TargetMode="External"/><Relationship Id="rId35" Type="http://schemas.openxmlformats.org/officeDocument/2006/relationships/hyperlink" Target="https://www.youtube.com/watch?v=40SZl84Lr7A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1469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Jack Norris (student)</cp:lastModifiedBy>
  <cp:revision>2</cp:revision>
  <dcterms:created xsi:type="dcterms:W3CDTF">2020-05-22T08:42:00Z</dcterms:created>
  <dcterms:modified xsi:type="dcterms:W3CDTF">2020-05-22T08:42:00Z</dcterms:modified>
</cp:coreProperties>
</file>