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02215" w14:textId="77777777" w:rsidR="00362360" w:rsidRDefault="00745246">
      <w:r>
        <w:t xml:space="preserve">This is the instructions for all the jumping jack toys  </w:t>
      </w:r>
    </w:p>
    <w:p w14:paraId="31F842EA" w14:textId="77777777" w:rsidR="00362360" w:rsidRDefault="00745246">
      <w:pPr>
        <w:spacing w:after="158"/>
      </w:pPr>
      <w:r>
        <w:rPr>
          <w:sz w:val="22"/>
        </w:rPr>
        <w:t xml:space="preserve"> </w:t>
      </w:r>
    </w:p>
    <w:p w14:paraId="1C2BE932" w14:textId="77777777" w:rsidR="00362360" w:rsidRDefault="00745246">
      <w:r>
        <w:rPr>
          <w:sz w:val="22"/>
        </w:rPr>
        <w:t xml:space="preserve"> </w:t>
      </w:r>
    </w:p>
    <w:p w14:paraId="5B9DE300" w14:textId="77777777" w:rsidR="00362360" w:rsidRDefault="00745246">
      <w:r>
        <w:rPr>
          <w:noProof/>
        </w:rPr>
        <w:drawing>
          <wp:inline distT="0" distB="0" distL="0" distR="0" wp14:anchorId="37F7679A" wp14:editId="294E3E43">
            <wp:extent cx="9870948" cy="2689860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70948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31A6DE9" w14:textId="77777777" w:rsidR="00362360" w:rsidRDefault="00745246">
      <w:pPr>
        <w:jc w:val="right"/>
      </w:pPr>
      <w:r>
        <w:rPr>
          <w:sz w:val="22"/>
        </w:rPr>
        <w:t xml:space="preserve"> </w:t>
      </w:r>
    </w:p>
    <w:sectPr w:rsidR="00362360">
      <w:pgSz w:w="16838" w:h="11906" w:orient="landscape"/>
      <w:pgMar w:top="1440" w:right="524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360"/>
    <w:rsid w:val="00362360"/>
    <w:rsid w:val="0074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D3A65"/>
  <w15:docId w15:val="{E92D31AA-7F2E-484D-BD31-50A7CFDC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  <w:sz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Glass</dc:creator>
  <cp:keywords/>
  <cp:lastModifiedBy>Jack Norris (student)</cp:lastModifiedBy>
  <cp:revision>2</cp:revision>
  <dcterms:created xsi:type="dcterms:W3CDTF">2020-04-21T08:16:00Z</dcterms:created>
  <dcterms:modified xsi:type="dcterms:W3CDTF">2020-04-21T08:16:00Z</dcterms:modified>
</cp:coreProperties>
</file>