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7C5C" w:rsidRDefault="00D77C5C">
      <w:pPr>
        <w:rPr>
          <w:rFonts w:ascii="Calibri" w:eastAsia="Calibri" w:hAnsi="Calibri" w:cs="Calibri"/>
        </w:rPr>
      </w:pPr>
      <w:bookmarkStart w:id="0" w:name="_GoBack"/>
      <w:bookmarkEnd w:id="0"/>
    </w:p>
    <w:p w:rsidR="00D77C5C" w:rsidRDefault="00D77C5C">
      <w:pPr>
        <w:jc w:val="center"/>
        <w:rPr>
          <w:rFonts w:ascii="Calibri" w:eastAsia="Calibri" w:hAnsi="Calibri" w:cs="Calibri"/>
        </w:rPr>
      </w:pPr>
    </w:p>
    <w:p w:rsidR="00D77C5C" w:rsidRDefault="00D77C5C">
      <w:pPr>
        <w:jc w:val="center"/>
        <w:rPr>
          <w:rFonts w:ascii="Calibri" w:eastAsia="Calibri" w:hAnsi="Calibri" w:cs="Calibri"/>
          <w:b/>
          <w:sz w:val="40"/>
          <w:szCs w:val="40"/>
        </w:rPr>
      </w:pPr>
    </w:p>
    <w:p w:rsidR="00D77C5C" w:rsidRDefault="00D77C5C">
      <w:pPr>
        <w:jc w:val="center"/>
        <w:rPr>
          <w:rFonts w:ascii="Calibri" w:eastAsia="Calibri" w:hAnsi="Calibri" w:cs="Calibri"/>
          <w:b/>
          <w:sz w:val="40"/>
          <w:szCs w:val="40"/>
        </w:rPr>
      </w:pPr>
    </w:p>
    <w:p w:rsidR="00D77C5C" w:rsidRDefault="000D1152">
      <w:pPr>
        <w:jc w:val="center"/>
        <w:rPr>
          <w:rFonts w:ascii="Calibri" w:eastAsia="Calibri" w:hAnsi="Calibri" w:cs="Calibri"/>
          <w:sz w:val="40"/>
          <w:szCs w:val="40"/>
        </w:rPr>
      </w:pPr>
      <w:r>
        <w:rPr>
          <w:rFonts w:ascii="Calibri" w:eastAsia="Calibri" w:hAnsi="Calibri" w:cs="Calibri"/>
          <w:b/>
          <w:sz w:val="40"/>
          <w:szCs w:val="40"/>
        </w:rPr>
        <w:t>Meadow High School</w:t>
      </w:r>
    </w:p>
    <w:p w:rsidR="00D77C5C" w:rsidRDefault="00D77C5C">
      <w:pPr>
        <w:rPr>
          <w:rFonts w:ascii="Calibri" w:eastAsia="Calibri" w:hAnsi="Calibri" w:cs="Calibri"/>
        </w:rPr>
      </w:pPr>
    </w:p>
    <w:tbl>
      <w:tblPr>
        <w:tblStyle w:val="a"/>
        <w:tblW w:w="9871" w:type="dxa"/>
        <w:tblInd w:w="350" w:type="dxa"/>
        <w:tblLayout w:type="fixed"/>
        <w:tblLook w:val="0000" w:firstRow="0" w:lastRow="0" w:firstColumn="0" w:lastColumn="0" w:noHBand="0" w:noVBand="0"/>
      </w:tblPr>
      <w:tblGrid>
        <w:gridCol w:w="9871"/>
      </w:tblGrid>
      <w:tr w:rsidR="00D77C5C">
        <w:trPr>
          <w:trHeight w:val="2600"/>
        </w:trPr>
        <w:tc>
          <w:tcPr>
            <w:tcW w:w="9871" w:type="dxa"/>
          </w:tcPr>
          <w:p w:rsidR="00D77C5C" w:rsidRDefault="00D77C5C">
            <w:pPr>
              <w:jc w:val="center"/>
              <w:rPr>
                <w:b/>
              </w:rPr>
            </w:pPr>
          </w:p>
          <w:p w:rsidR="00D77C5C" w:rsidRDefault="00D77C5C">
            <w:pPr>
              <w:jc w:val="center"/>
              <w:rPr>
                <w:b/>
              </w:rPr>
            </w:pPr>
          </w:p>
          <w:p w:rsidR="00D77C5C" w:rsidRDefault="00D77C5C">
            <w:pPr>
              <w:rPr>
                <w:b/>
              </w:rPr>
            </w:pPr>
          </w:p>
          <w:p w:rsidR="00D77C5C" w:rsidRDefault="000D1152">
            <w:pPr>
              <w:jc w:val="center"/>
              <w:rPr>
                <w:b/>
              </w:rPr>
            </w:pPr>
            <w:r>
              <w:rPr>
                <w:noProof/>
                <w:lang w:val="en-GB"/>
              </w:rPr>
              <w:drawing>
                <wp:inline distT="0" distB="0" distL="0" distR="0">
                  <wp:extent cx="2520377" cy="2417502"/>
                  <wp:effectExtent l="0" t="0" r="0" b="0"/>
                  <wp:docPr id="1" name="image1.png" descr="https://lh4.googleusercontent.com/lu5mbwd5LR6vmY1fvvaMJHW8a0yGXBTue5leGO0aodXHu35v4IwyAlWR0VjY0VUrSP_liIiYFk4YtVu426EwLk6ndep_bFpvqApYiKKPALiq1be7SQWEehkaZuug6I9VBtP0QyXFAIDwQMx5hA"/>
                  <wp:cNvGraphicFramePr/>
                  <a:graphic xmlns:a="http://schemas.openxmlformats.org/drawingml/2006/main">
                    <a:graphicData uri="http://schemas.openxmlformats.org/drawingml/2006/picture">
                      <pic:pic xmlns:pic="http://schemas.openxmlformats.org/drawingml/2006/picture">
                        <pic:nvPicPr>
                          <pic:cNvPr id="0" name="image1.png" descr="https://lh4.googleusercontent.com/lu5mbwd5LR6vmY1fvvaMJHW8a0yGXBTue5leGO0aodXHu35v4IwyAlWR0VjY0VUrSP_liIiYFk4YtVu426EwLk6ndep_bFpvqApYiKKPALiq1be7SQWEehkaZuug6I9VBtP0QyXFAIDwQMx5hA"/>
                          <pic:cNvPicPr preferRelativeResize="0"/>
                        </pic:nvPicPr>
                        <pic:blipFill>
                          <a:blip r:embed="rId7"/>
                          <a:srcRect/>
                          <a:stretch>
                            <a:fillRect/>
                          </a:stretch>
                        </pic:blipFill>
                        <pic:spPr>
                          <a:xfrm>
                            <a:off x="0" y="0"/>
                            <a:ext cx="2520377" cy="2417502"/>
                          </a:xfrm>
                          <a:prstGeom prst="rect">
                            <a:avLst/>
                          </a:prstGeom>
                          <a:ln/>
                        </pic:spPr>
                      </pic:pic>
                    </a:graphicData>
                  </a:graphic>
                </wp:inline>
              </w:drawing>
            </w:r>
          </w:p>
          <w:p w:rsidR="00D77C5C" w:rsidRDefault="00D77C5C">
            <w:pPr>
              <w:pStyle w:val="Title"/>
              <w:spacing w:after="120"/>
              <w:rPr>
                <w:rFonts w:ascii="Calibri" w:eastAsia="Calibri" w:hAnsi="Calibri" w:cs="Calibri"/>
                <w:color w:val="1F497D"/>
                <w:sz w:val="52"/>
                <w:szCs w:val="52"/>
              </w:rPr>
            </w:pPr>
          </w:p>
          <w:p w:rsidR="00D77C5C" w:rsidRDefault="00D77C5C">
            <w:pPr>
              <w:pStyle w:val="Title"/>
              <w:spacing w:after="120"/>
              <w:rPr>
                <w:rFonts w:ascii="Calibri" w:eastAsia="Calibri" w:hAnsi="Calibri" w:cs="Calibri"/>
                <w:color w:val="1F497D"/>
                <w:sz w:val="52"/>
                <w:szCs w:val="52"/>
              </w:rPr>
            </w:pPr>
          </w:p>
          <w:p w:rsidR="00D77C5C" w:rsidRDefault="00D77C5C">
            <w:pPr>
              <w:pStyle w:val="Title"/>
              <w:spacing w:after="120"/>
              <w:rPr>
                <w:rFonts w:ascii="Calibri" w:eastAsia="Calibri" w:hAnsi="Calibri" w:cs="Calibri"/>
                <w:color w:val="1F497D"/>
                <w:sz w:val="52"/>
                <w:szCs w:val="52"/>
              </w:rPr>
            </w:pPr>
          </w:p>
          <w:p w:rsidR="00D77C5C" w:rsidRDefault="000D1152">
            <w:pPr>
              <w:pStyle w:val="Title"/>
              <w:spacing w:after="120"/>
              <w:rPr>
                <w:rFonts w:ascii="Calibri" w:eastAsia="Calibri" w:hAnsi="Calibri" w:cs="Calibri"/>
                <w:color w:val="1F497D"/>
                <w:sz w:val="48"/>
                <w:szCs w:val="48"/>
              </w:rPr>
            </w:pPr>
            <w:r>
              <w:rPr>
                <w:rFonts w:ascii="Calibri" w:eastAsia="Calibri" w:hAnsi="Calibri" w:cs="Calibri"/>
                <w:color w:val="1F497D"/>
                <w:sz w:val="52"/>
                <w:szCs w:val="52"/>
              </w:rPr>
              <w:t>Cycling t</w:t>
            </w:r>
            <w:r>
              <w:rPr>
                <w:rFonts w:ascii="Calibri" w:eastAsia="Calibri" w:hAnsi="Calibri" w:cs="Calibri"/>
                <w:color w:val="1F497D"/>
                <w:sz w:val="48"/>
                <w:szCs w:val="48"/>
              </w:rPr>
              <w:t xml:space="preserve">o School Policy </w:t>
            </w:r>
          </w:p>
          <w:p w:rsidR="00D77C5C" w:rsidRDefault="000D1152">
            <w:pPr>
              <w:pStyle w:val="Title"/>
              <w:spacing w:after="120"/>
              <w:rPr>
                <w:rFonts w:ascii="Calibri" w:eastAsia="Calibri" w:hAnsi="Calibri" w:cs="Calibri"/>
                <w:color w:val="1F497D"/>
                <w:sz w:val="48"/>
                <w:szCs w:val="48"/>
              </w:rPr>
            </w:pPr>
            <w:r>
              <w:rPr>
                <w:rFonts w:ascii="Calibri" w:eastAsia="Calibri" w:hAnsi="Calibri" w:cs="Calibri"/>
                <w:color w:val="1F497D"/>
                <w:sz w:val="48"/>
                <w:szCs w:val="48"/>
              </w:rPr>
              <w:t>(</w:t>
            </w:r>
            <w:r w:rsidR="00617859">
              <w:rPr>
                <w:rFonts w:ascii="Calibri" w:eastAsia="Calibri" w:hAnsi="Calibri" w:cs="Calibri"/>
                <w:color w:val="1F497D"/>
                <w:sz w:val="48"/>
                <w:szCs w:val="48"/>
              </w:rPr>
              <w:t>Including</w:t>
            </w:r>
            <w:r>
              <w:rPr>
                <w:rFonts w:ascii="Calibri" w:eastAsia="Calibri" w:hAnsi="Calibri" w:cs="Calibri"/>
                <w:color w:val="1F497D"/>
                <w:sz w:val="48"/>
                <w:szCs w:val="48"/>
              </w:rPr>
              <w:t xml:space="preserve"> bike safety standards)</w:t>
            </w:r>
          </w:p>
          <w:p w:rsidR="00D77C5C" w:rsidRDefault="000D1152">
            <w:pPr>
              <w:tabs>
                <w:tab w:val="left" w:pos="4320"/>
              </w:tabs>
              <w:rPr>
                <w:color w:val="1F497D"/>
              </w:rPr>
            </w:pPr>
            <w:r>
              <w:rPr>
                <w:color w:val="1F497D"/>
              </w:rPr>
              <w:t xml:space="preserve">Policy No. </w:t>
            </w:r>
            <w:r w:rsidR="001C6562">
              <w:rPr>
                <w:color w:val="1F497D"/>
              </w:rPr>
              <w:t>26</w:t>
            </w:r>
          </w:p>
          <w:p w:rsidR="00D77C5C" w:rsidRDefault="000D1152">
            <w:pPr>
              <w:tabs>
                <w:tab w:val="left" w:pos="4320"/>
              </w:tabs>
              <w:rPr>
                <w:color w:val="1F497D"/>
              </w:rPr>
            </w:pPr>
            <w:r>
              <w:rPr>
                <w:color w:val="1F497D"/>
              </w:rPr>
              <w:t xml:space="preserve">Type of Policy: Non Statutory </w:t>
            </w:r>
          </w:p>
          <w:p w:rsidR="00D77C5C" w:rsidRDefault="00C818C4">
            <w:pPr>
              <w:tabs>
                <w:tab w:val="left" w:pos="1980"/>
              </w:tabs>
              <w:rPr>
                <w:color w:val="1F497D"/>
              </w:rPr>
            </w:pPr>
            <w:r>
              <w:rPr>
                <w:color w:val="1F497D"/>
              </w:rPr>
              <w:t xml:space="preserve">Effective Date: </w:t>
            </w:r>
          </w:p>
          <w:p w:rsidR="00D77C5C" w:rsidRDefault="000D1152">
            <w:pPr>
              <w:tabs>
                <w:tab w:val="left" w:pos="1980"/>
              </w:tabs>
              <w:rPr>
                <w:color w:val="1F497D"/>
              </w:rPr>
            </w:pPr>
            <w:r>
              <w:rPr>
                <w:color w:val="1F497D"/>
              </w:rPr>
              <w:t xml:space="preserve">Last Revised: </w:t>
            </w:r>
            <w:r w:rsidR="00C818C4">
              <w:rPr>
                <w:color w:val="1F497D"/>
              </w:rPr>
              <w:t>November 2018</w:t>
            </w:r>
          </w:p>
          <w:p w:rsidR="00D77C5C" w:rsidRDefault="000D1152">
            <w:pPr>
              <w:tabs>
                <w:tab w:val="left" w:pos="1980"/>
              </w:tabs>
            </w:pPr>
            <w:r>
              <w:rPr>
                <w:color w:val="1F497D"/>
              </w:rPr>
              <w:t xml:space="preserve">External Requirement for Review: </w:t>
            </w:r>
            <w:r w:rsidR="00C818C4">
              <w:rPr>
                <w:color w:val="1F497D"/>
              </w:rPr>
              <w:t>every 3 years</w:t>
            </w:r>
          </w:p>
        </w:tc>
      </w:tr>
      <w:tr w:rsidR="00D77C5C">
        <w:trPr>
          <w:trHeight w:val="900"/>
        </w:trPr>
        <w:tc>
          <w:tcPr>
            <w:tcW w:w="9871" w:type="dxa"/>
          </w:tcPr>
          <w:p w:rsidR="00D77C5C" w:rsidRDefault="00D77C5C">
            <w:pPr>
              <w:tabs>
                <w:tab w:val="left" w:pos="1980"/>
              </w:tabs>
              <w:rPr>
                <w:color w:val="1F497D"/>
                <w:sz w:val="16"/>
                <w:szCs w:val="16"/>
              </w:rPr>
            </w:pPr>
          </w:p>
          <w:p w:rsidR="00D77C5C" w:rsidRDefault="000D1152">
            <w:pPr>
              <w:tabs>
                <w:tab w:val="left" w:pos="1980"/>
              </w:tabs>
              <w:rPr>
                <w:color w:val="1F497D"/>
              </w:rPr>
            </w:pPr>
            <w:r>
              <w:rPr>
                <w:b/>
                <w:color w:val="1F497D"/>
              </w:rPr>
              <w:t>Policy Owner</w:t>
            </w:r>
            <w:r>
              <w:rPr>
                <w:color w:val="1F497D"/>
              </w:rPr>
              <w:t>:</w:t>
            </w:r>
            <w:r>
              <w:rPr>
                <w:color w:val="1F497D"/>
                <w:sz w:val="28"/>
                <w:szCs w:val="28"/>
              </w:rPr>
              <w:t xml:space="preserve"> </w:t>
            </w:r>
            <w:r w:rsidR="00617859">
              <w:rPr>
                <w:color w:val="1F497D"/>
              </w:rPr>
              <w:t>SLT</w:t>
            </w:r>
          </w:p>
          <w:p w:rsidR="00D77C5C" w:rsidRDefault="000D1152">
            <w:pPr>
              <w:tabs>
                <w:tab w:val="left" w:pos="1980"/>
              </w:tabs>
            </w:pPr>
            <w:r>
              <w:rPr>
                <w:b/>
                <w:color w:val="1F497D"/>
              </w:rPr>
              <w:t>Policy Contact</w:t>
            </w:r>
            <w:r>
              <w:rPr>
                <w:color w:val="1F497D"/>
              </w:rPr>
              <w:t>: jrichards@meadowhighschool.org</w:t>
            </w:r>
          </w:p>
        </w:tc>
      </w:tr>
    </w:tbl>
    <w:p w:rsidR="00D77C5C" w:rsidRDefault="000D1152">
      <w:pPr>
        <w:pStyle w:val="Heading1"/>
        <w:numPr>
          <w:ilvl w:val="0"/>
          <w:numId w:val="1"/>
        </w:numPr>
        <w:rPr>
          <w:sz w:val="24"/>
          <w:szCs w:val="24"/>
        </w:rPr>
      </w:pPr>
      <w:r>
        <w:rPr>
          <w:sz w:val="24"/>
          <w:szCs w:val="24"/>
        </w:rPr>
        <w:lastRenderedPageBreak/>
        <w:t>Reason for Policy</w:t>
      </w:r>
    </w:p>
    <w:p w:rsidR="00D77C5C" w:rsidRDefault="000D1152">
      <w:pPr>
        <w:keepNext/>
        <w:rPr>
          <w:rFonts w:ascii="Calibri" w:eastAsia="Calibri" w:hAnsi="Calibri" w:cs="Calibri"/>
          <w:color w:val="000000"/>
        </w:rPr>
      </w:pPr>
      <w:r>
        <w:rPr>
          <w:rFonts w:ascii="Calibri" w:eastAsia="Calibri" w:hAnsi="Calibri" w:cs="Calibri"/>
          <w:color w:val="000000"/>
        </w:rPr>
        <w:t xml:space="preserve">We want all our pupils to keep safe and live a healthy </w:t>
      </w:r>
      <w:r>
        <w:rPr>
          <w:rFonts w:ascii="Calibri" w:eastAsia="Calibri" w:hAnsi="Calibri" w:cs="Calibri"/>
        </w:rPr>
        <w:t>lifestyle</w:t>
      </w:r>
      <w:r>
        <w:rPr>
          <w:rFonts w:ascii="Calibri" w:eastAsia="Calibri" w:hAnsi="Calibri" w:cs="Calibri"/>
          <w:color w:val="000000"/>
        </w:rPr>
        <w:t xml:space="preserve">.  We are keen to promote all moves towards independence and cycling clearly enables this.  However, we also have a duty of care to all our </w:t>
      </w:r>
      <w:r>
        <w:rPr>
          <w:rFonts w:ascii="Calibri" w:eastAsia="Calibri" w:hAnsi="Calibri" w:cs="Calibri"/>
        </w:rPr>
        <w:t>pupil</w:t>
      </w:r>
      <w:r>
        <w:rPr>
          <w:rFonts w:ascii="Calibri" w:eastAsia="Calibri" w:hAnsi="Calibri" w:cs="Calibri"/>
          <w:color w:val="000000"/>
        </w:rPr>
        <w:t>s and this extends to pupils travelling safely to and from school.  As such, we require all pupils and the parents/</w:t>
      </w:r>
      <w:proofErr w:type="spellStart"/>
      <w:r>
        <w:rPr>
          <w:rFonts w:ascii="Calibri" w:eastAsia="Calibri" w:hAnsi="Calibri" w:cs="Calibri"/>
          <w:color w:val="000000"/>
        </w:rPr>
        <w:t>carers</w:t>
      </w:r>
      <w:proofErr w:type="spellEnd"/>
      <w:r>
        <w:rPr>
          <w:rFonts w:ascii="Calibri" w:eastAsia="Calibri" w:hAnsi="Calibri" w:cs="Calibri"/>
          <w:color w:val="000000"/>
        </w:rPr>
        <w:t xml:space="preserve"> of </w:t>
      </w:r>
      <w:r>
        <w:rPr>
          <w:rFonts w:ascii="Calibri" w:eastAsia="Calibri" w:hAnsi="Calibri" w:cs="Calibri"/>
        </w:rPr>
        <w:t>pupil</w:t>
      </w:r>
      <w:r>
        <w:rPr>
          <w:rFonts w:ascii="Calibri" w:eastAsia="Calibri" w:hAnsi="Calibri" w:cs="Calibri"/>
          <w:color w:val="000000"/>
        </w:rPr>
        <w:t xml:space="preserve">s using </w:t>
      </w:r>
      <w:r>
        <w:rPr>
          <w:rFonts w:ascii="Calibri" w:eastAsia="Calibri" w:hAnsi="Calibri" w:cs="Calibri"/>
        </w:rPr>
        <w:t>bike</w:t>
      </w:r>
      <w:r>
        <w:rPr>
          <w:rFonts w:ascii="Calibri" w:eastAsia="Calibri" w:hAnsi="Calibri" w:cs="Calibri"/>
          <w:color w:val="000000"/>
        </w:rPr>
        <w:t xml:space="preserve">s to get to school to agree to our agreement.  This agreement </w:t>
      </w:r>
      <w:proofErr w:type="gramStart"/>
      <w:r>
        <w:rPr>
          <w:rFonts w:ascii="Calibri" w:eastAsia="Calibri" w:hAnsi="Calibri" w:cs="Calibri"/>
          <w:color w:val="000000"/>
        </w:rPr>
        <w:t xml:space="preserve">is </w:t>
      </w:r>
      <w:r>
        <w:rPr>
          <w:rFonts w:ascii="Calibri" w:eastAsia="Calibri" w:hAnsi="Calibri" w:cs="Calibri"/>
        </w:rPr>
        <w:t>linked</w:t>
      </w:r>
      <w:proofErr w:type="gramEnd"/>
      <w:r>
        <w:rPr>
          <w:rFonts w:ascii="Calibri" w:eastAsia="Calibri" w:hAnsi="Calibri" w:cs="Calibri"/>
        </w:rPr>
        <w:t xml:space="preserve"> </w:t>
      </w:r>
      <w:r>
        <w:rPr>
          <w:rFonts w:ascii="Calibri" w:eastAsia="Calibri" w:hAnsi="Calibri" w:cs="Calibri"/>
          <w:color w:val="000000"/>
        </w:rPr>
        <w:t xml:space="preserve">to this policy along with guidance on why cycling to school is such a good idea.  Further </w:t>
      </w:r>
      <w:r>
        <w:rPr>
          <w:rFonts w:ascii="Calibri" w:eastAsia="Calibri" w:hAnsi="Calibri" w:cs="Calibri"/>
        </w:rPr>
        <w:t>details</w:t>
      </w:r>
      <w:r>
        <w:rPr>
          <w:rFonts w:ascii="Calibri" w:eastAsia="Calibri" w:hAnsi="Calibri" w:cs="Calibri"/>
          <w:color w:val="000000"/>
        </w:rPr>
        <w:t xml:space="preserve"> of our </w:t>
      </w:r>
      <w:r>
        <w:rPr>
          <w:rFonts w:ascii="Calibri" w:eastAsia="Calibri" w:hAnsi="Calibri" w:cs="Calibri"/>
        </w:rPr>
        <w:t>expectations</w:t>
      </w:r>
      <w:r>
        <w:rPr>
          <w:rFonts w:ascii="Calibri" w:eastAsia="Calibri" w:hAnsi="Calibri" w:cs="Calibri"/>
          <w:color w:val="000000"/>
        </w:rPr>
        <w:t xml:space="preserve"> </w:t>
      </w:r>
      <w:r>
        <w:rPr>
          <w:rFonts w:ascii="Calibri" w:eastAsia="Calibri" w:hAnsi="Calibri" w:cs="Calibri"/>
        </w:rPr>
        <w:t>a</w:t>
      </w:r>
      <w:r>
        <w:rPr>
          <w:rFonts w:ascii="Calibri" w:eastAsia="Calibri" w:hAnsi="Calibri" w:cs="Calibri"/>
          <w:color w:val="000000"/>
        </w:rPr>
        <w:t xml:space="preserve">nd requirements </w:t>
      </w:r>
      <w:proofErr w:type="gramStart"/>
      <w:r>
        <w:rPr>
          <w:rFonts w:ascii="Calibri" w:eastAsia="Calibri" w:hAnsi="Calibri" w:cs="Calibri"/>
          <w:color w:val="000000"/>
        </w:rPr>
        <w:t>are detailed</w:t>
      </w:r>
      <w:proofErr w:type="gramEnd"/>
      <w:r>
        <w:rPr>
          <w:rFonts w:ascii="Calibri" w:eastAsia="Calibri" w:hAnsi="Calibri" w:cs="Calibri"/>
          <w:color w:val="000000"/>
        </w:rPr>
        <w:t xml:space="preserve"> below.</w:t>
      </w:r>
    </w:p>
    <w:p w:rsidR="00D77C5C" w:rsidRDefault="000D1152">
      <w:pPr>
        <w:pStyle w:val="Heading1"/>
        <w:numPr>
          <w:ilvl w:val="0"/>
          <w:numId w:val="1"/>
        </w:numPr>
        <w:rPr>
          <w:sz w:val="24"/>
          <w:szCs w:val="24"/>
        </w:rPr>
      </w:pPr>
      <w:r>
        <w:rPr>
          <w:sz w:val="24"/>
          <w:szCs w:val="24"/>
        </w:rPr>
        <w:t>Policy Statement</w:t>
      </w:r>
    </w:p>
    <w:p w:rsidR="00D77C5C" w:rsidRDefault="000D1152">
      <w:pPr>
        <w:widowControl w:val="0"/>
        <w:spacing w:after="100"/>
        <w:rPr>
          <w:rFonts w:ascii="Calibri" w:eastAsia="Calibri" w:hAnsi="Calibri" w:cs="Calibri"/>
          <w:color w:val="000000"/>
        </w:rPr>
      </w:pPr>
      <w:r>
        <w:rPr>
          <w:rFonts w:ascii="Calibri" w:eastAsia="Calibri" w:hAnsi="Calibri" w:cs="Calibri"/>
          <w:color w:val="000000"/>
        </w:rPr>
        <w:t xml:space="preserve">In the interest of health and safety, </w:t>
      </w:r>
      <w:r>
        <w:rPr>
          <w:rFonts w:ascii="Calibri" w:eastAsia="Calibri" w:hAnsi="Calibri" w:cs="Calibri"/>
        </w:rPr>
        <w:t xml:space="preserve">Meadow </w:t>
      </w:r>
      <w:r>
        <w:rPr>
          <w:rFonts w:ascii="Calibri" w:eastAsia="Calibri" w:hAnsi="Calibri" w:cs="Calibri"/>
          <w:color w:val="000000"/>
        </w:rPr>
        <w:t xml:space="preserve">High School recommends that </w:t>
      </w:r>
      <w:r>
        <w:rPr>
          <w:rFonts w:ascii="Calibri" w:eastAsia="Calibri" w:hAnsi="Calibri" w:cs="Calibri"/>
        </w:rPr>
        <w:t>pupil</w:t>
      </w:r>
      <w:r>
        <w:rPr>
          <w:rFonts w:ascii="Calibri" w:eastAsia="Calibri" w:hAnsi="Calibri" w:cs="Calibri"/>
          <w:color w:val="000000"/>
        </w:rPr>
        <w:t xml:space="preserve">s who </w:t>
      </w:r>
      <w:proofErr w:type="gramStart"/>
      <w:r>
        <w:rPr>
          <w:rFonts w:ascii="Calibri" w:eastAsia="Calibri" w:hAnsi="Calibri" w:cs="Calibri"/>
          <w:color w:val="000000"/>
        </w:rPr>
        <w:t>have been granted</w:t>
      </w:r>
      <w:proofErr w:type="gramEnd"/>
      <w:r>
        <w:rPr>
          <w:rFonts w:ascii="Calibri" w:eastAsia="Calibri" w:hAnsi="Calibri" w:cs="Calibri"/>
          <w:color w:val="000000"/>
        </w:rPr>
        <w:t xml:space="preserve"> permission to bring their </w:t>
      </w:r>
      <w:r>
        <w:rPr>
          <w:rFonts w:ascii="Calibri" w:eastAsia="Calibri" w:hAnsi="Calibri" w:cs="Calibri"/>
        </w:rPr>
        <w:t>bike</w:t>
      </w:r>
      <w:r>
        <w:rPr>
          <w:rFonts w:ascii="Calibri" w:eastAsia="Calibri" w:hAnsi="Calibri" w:cs="Calibri"/>
          <w:color w:val="000000"/>
        </w:rPr>
        <w:t xml:space="preserve"> to school wear an approved </w:t>
      </w:r>
      <w:r>
        <w:rPr>
          <w:rFonts w:ascii="Calibri" w:eastAsia="Calibri" w:hAnsi="Calibri" w:cs="Calibri"/>
        </w:rPr>
        <w:t>bike</w:t>
      </w:r>
      <w:r>
        <w:rPr>
          <w:rFonts w:ascii="Calibri" w:eastAsia="Calibri" w:hAnsi="Calibri" w:cs="Calibri"/>
          <w:color w:val="000000"/>
        </w:rPr>
        <w:t xml:space="preserve"> safety helmet</w:t>
      </w:r>
      <w:r>
        <w:rPr>
          <w:rFonts w:ascii="Calibri" w:eastAsia="Calibri" w:hAnsi="Calibri" w:cs="Calibri"/>
        </w:rPr>
        <w:t xml:space="preserve"> and highly visible clothing especially in winter months when it is darker.</w:t>
      </w:r>
    </w:p>
    <w:p w:rsidR="00D77C5C" w:rsidRDefault="000D1152">
      <w:pPr>
        <w:widowControl w:val="0"/>
        <w:spacing w:after="100"/>
        <w:rPr>
          <w:rFonts w:ascii="Calibri" w:eastAsia="Calibri" w:hAnsi="Calibri" w:cs="Calibri"/>
        </w:rPr>
      </w:pPr>
      <w:r>
        <w:rPr>
          <w:rFonts w:ascii="Calibri" w:eastAsia="Calibri" w:hAnsi="Calibri" w:cs="Calibri"/>
        </w:rPr>
        <w:t>Pupil</w:t>
      </w:r>
      <w:r>
        <w:rPr>
          <w:rFonts w:ascii="Calibri" w:eastAsia="Calibri" w:hAnsi="Calibri" w:cs="Calibri"/>
          <w:color w:val="000000"/>
        </w:rPr>
        <w:t xml:space="preserve">s who wish to bring their </w:t>
      </w:r>
      <w:r>
        <w:rPr>
          <w:rFonts w:ascii="Calibri" w:eastAsia="Calibri" w:hAnsi="Calibri" w:cs="Calibri"/>
        </w:rPr>
        <w:t>bike</w:t>
      </w:r>
      <w:r>
        <w:rPr>
          <w:rFonts w:ascii="Calibri" w:eastAsia="Calibri" w:hAnsi="Calibri" w:cs="Calibri"/>
          <w:color w:val="000000"/>
        </w:rPr>
        <w:t xml:space="preserve">s to school must </w:t>
      </w:r>
      <w:r>
        <w:rPr>
          <w:rFonts w:ascii="Calibri" w:eastAsia="Calibri" w:hAnsi="Calibri" w:cs="Calibri"/>
        </w:rPr>
        <w:t>read</w:t>
      </w:r>
      <w:r>
        <w:rPr>
          <w:rFonts w:ascii="Calibri" w:eastAsia="Calibri" w:hAnsi="Calibri" w:cs="Calibri"/>
          <w:color w:val="000000"/>
        </w:rPr>
        <w:t xml:space="preserve"> the </w:t>
      </w:r>
      <w:r>
        <w:rPr>
          <w:rFonts w:ascii="Calibri" w:eastAsia="Calibri" w:hAnsi="Calibri" w:cs="Calibri"/>
        </w:rPr>
        <w:t>Meadow</w:t>
      </w:r>
      <w:r>
        <w:rPr>
          <w:rFonts w:ascii="Calibri" w:eastAsia="Calibri" w:hAnsi="Calibri" w:cs="Calibri"/>
          <w:color w:val="000000"/>
        </w:rPr>
        <w:t xml:space="preserve"> High School </w:t>
      </w:r>
      <w:r>
        <w:rPr>
          <w:rFonts w:ascii="Calibri" w:eastAsia="Calibri" w:hAnsi="Calibri" w:cs="Calibri"/>
        </w:rPr>
        <w:t xml:space="preserve">Cycling to School </w:t>
      </w:r>
      <w:r>
        <w:rPr>
          <w:rFonts w:ascii="Calibri" w:eastAsia="Calibri" w:hAnsi="Calibri" w:cs="Calibri"/>
          <w:color w:val="000000"/>
        </w:rPr>
        <w:t>Policy</w:t>
      </w:r>
      <w:r>
        <w:rPr>
          <w:rFonts w:ascii="Calibri" w:eastAsia="Calibri" w:hAnsi="Calibri" w:cs="Calibri"/>
        </w:rPr>
        <w:t>.  They also need to read and agree to the ‘</w:t>
      </w:r>
      <w:r>
        <w:rPr>
          <w:rFonts w:ascii="Calibri" w:eastAsia="Calibri" w:hAnsi="Calibri" w:cs="Calibri"/>
          <w:color w:val="000000"/>
        </w:rPr>
        <w:t xml:space="preserve">Pupil </w:t>
      </w:r>
      <w:r>
        <w:rPr>
          <w:rFonts w:ascii="Calibri" w:eastAsia="Calibri" w:hAnsi="Calibri" w:cs="Calibri"/>
        </w:rPr>
        <w:t>Cycling</w:t>
      </w:r>
      <w:r>
        <w:rPr>
          <w:rFonts w:ascii="Calibri" w:eastAsia="Calibri" w:hAnsi="Calibri" w:cs="Calibri"/>
          <w:color w:val="000000"/>
        </w:rPr>
        <w:t xml:space="preserve"> to School </w:t>
      </w:r>
      <w:r>
        <w:rPr>
          <w:rFonts w:ascii="Calibri" w:eastAsia="Calibri" w:hAnsi="Calibri" w:cs="Calibri"/>
        </w:rPr>
        <w:t>A</w:t>
      </w:r>
      <w:r>
        <w:rPr>
          <w:rFonts w:ascii="Calibri" w:eastAsia="Calibri" w:hAnsi="Calibri" w:cs="Calibri"/>
          <w:color w:val="000000"/>
        </w:rPr>
        <w:t>greement</w:t>
      </w:r>
      <w:r>
        <w:rPr>
          <w:rFonts w:ascii="Calibri" w:eastAsia="Calibri" w:hAnsi="Calibri" w:cs="Calibri"/>
        </w:rPr>
        <w:t>’</w:t>
      </w:r>
      <w:r>
        <w:rPr>
          <w:rFonts w:ascii="Calibri" w:eastAsia="Calibri" w:hAnsi="Calibri" w:cs="Calibri"/>
          <w:color w:val="000000"/>
        </w:rPr>
        <w:t xml:space="preserve"> </w:t>
      </w:r>
      <w:r>
        <w:rPr>
          <w:rFonts w:ascii="Calibri" w:eastAsia="Calibri" w:hAnsi="Calibri" w:cs="Calibri"/>
        </w:rPr>
        <w:t>and</w:t>
      </w:r>
      <w:r>
        <w:rPr>
          <w:rFonts w:ascii="Calibri" w:eastAsia="Calibri" w:hAnsi="Calibri" w:cs="Calibri"/>
          <w:color w:val="000000"/>
        </w:rPr>
        <w:t xml:space="preserve"> the </w:t>
      </w:r>
      <w:r>
        <w:rPr>
          <w:rFonts w:ascii="Calibri" w:eastAsia="Calibri" w:hAnsi="Calibri" w:cs="Calibri"/>
        </w:rPr>
        <w:t>‘</w:t>
      </w:r>
      <w:r>
        <w:rPr>
          <w:rFonts w:ascii="Calibri" w:eastAsia="Calibri" w:hAnsi="Calibri" w:cs="Calibri"/>
          <w:color w:val="000000"/>
        </w:rPr>
        <w:t>P</w:t>
      </w:r>
      <w:r>
        <w:rPr>
          <w:rFonts w:ascii="Calibri" w:eastAsia="Calibri" w:hAnsi="Calibri" w:cs="Calibri"/>
        </w:rPr>
        <w:t>arents/</w:t>
      </w:r>
      <w:proofErr w:type="spellStart"/>
      <w:r>
        <w:rPr>
          <w:rFonts w:ascii="Calibri" w:eastAsia="Calibri" w:hAnsi="Calibri" w:cs="Calibri"/>
        </w:rPr>
        <w:t>Carers</w:t>
      </w:r>
      <w:proofErr w:type="spellEnd"/>
      <w:r>
        <w:rPr>
          <w:rFonts w:ascii="Calibri" w:eastAsia="Calibri" w:hAnsi="Calibri" w:cs="Calibri"/>
        </w:rPr>
        <w:t xml:space="preserve"> Cycling to School Agreement’.  These documents </w:t>
      </w:r>
      <w:proofErr w:type="gramStart"/>
      <w:r>
        <w:rPr>
          <w:rFonts w:ascii="Calibri" w:eastAsia="Calibri" w:hAnsi="Calibri" w:cs="Calibri"/>
        </w:rPr>
        <w:t>can be obtained</w:t>
      </w:r>
      <w:proofErr w:type="gramEnd"/>
      <w:r>
        <w:rPr>
          <w:rFonts w:ascii="Calibri" w:eastAsia="Calibri" w:hAnsi="Calibri" w:cs="Calibri"/>
        </w:rPr>
        <w:t xml:space="preserve"> from the School reception or from the School website:</w:t>
      </w:r>
    </w:p>
    <w:p w:rsidR="00D77C5C" w:rsidRDefault="003A0E0F">
      <w:pPr>
        <w:widowControl w:val="0"/>
        <w:spacing w:after="100"/>
        <w:ind w:left="360"/>
        <w:rPr>
          <w:rFonts w:ascii="Calibri" w:eastAsia="Calibri" w:hAnsi="Calibri" w:cs="Calibri"/>
        </w:rPr>
      </w:pPr>
      <w:hyperlink r:id="rId8">
        <w:r w:rsidR="000D1152">
          <w:rPr>
            <w:rFonts w:ascii="Calibri" w:eastAsia="Calibri" w:hAnsi="Calibri" w:cs="Calibri"/>
            <w:color w:val="1155CC"/>
            <w:u w:val="single"/>
          </w:rPr>
          <w:t>www.meadowhighschool.org</w:t>
        </w:r>
      </w:hyperlink>
      <w:r w:rsidR="000D1152">
        <w:rPr>
          <w:rFonts w:ascii="Calibri" w:eastAsia="Calibri" w:hAnsi="Calibri" w:cs="Calibri"/>
        </w:rPr>
        <w:t xml:space="preserve"> (parents tab and select Bike to School Policy from the drop down menu)</w:t>
      </w:r>
    </w:p>
    <w:p w:rsidR="00D77C5C" w:rsidRDefault="000D1152">
      <w:pPr>
        <w:widowControl w:val="0"/>
        <w:spacing w:after="100"/>
        <w:rPr>
          <w:rFonts w:ascii="Calibri" w:eastAsia="Calibri" w:hAnsi="Calibri" w:cs="Calibri"/>
          <w:color w:val="000000"/>
        </w:rPr>
      </w:pPr>
      <w:r>
        <w:rPr>
          <w:rFonts w:ascii="Calibri" w:eastAsia="Calibri" w:hAnsi="Calibri" w:cs="Calibri"/>
        </w:rPr>
        <w:t xml:space="preserve"> C</w:t>
      </w:r>
      <w:r>
        <w:rPr>
          <w:rFonts w:ascii="Calibri" w:eastAsia="Calibri" w:hAnsi="Calibri" w:cs="Calibri"/>
          <w:color w:val="000000"/>
        </w:rPr>
        <w:t>ompleted</w:t>
      </w:r>
      <w:r>
        <w:rPr>
          <w:rFonts w:ascii="Calibri" w:eastAsia="Calibri" w:hAnsi="Calibri" w:cs="Calibri"/>
        </w:rPr>
        <w:t xml:space="preserve"> and signed</w:t>
      </w:r>
      <w:r>
        <w:rPr>
          <w:rFonts w:ascii="Calibri" w:eastAsia="Calibri" w:hAnsi="Calibri" w:cs="Calibri"/>
          <w:color w:val="000000"/>
        </w:rPr>
        <w:t xml:space="preserve"> forms must be </w:t>
      </w:r>
      <w:r>
        <w:rPr>
          <w:rFonts w:ascii="Calibri" w:eastAsia="Calibri" w:hAnsi="Calibri" w:cs="Calibri"/>
        </w:rPr>
        <w:t>re</w:t>
      </w:r>
      <w:r>
        <w:rPr>
          <w:rFonts w:ascii="Calibri" w:eastAsia="Calibri" w:hAnsi="Calibri" w:cs="Calibri"/>
          <w:color w:val="000000"/>
        </w:rPr>
        <w:t xml:space="preserve">turn to the </w:t>
      </w:r>
      <w:r>
        <w:rPr>
          <w:rFonts w:ascii="Calibri" w:eastAsia="Calibri" w:hAnsi="Calibri" w:cs="Calibri"/>
        </w:rPr>
        <w:t xml:space="preserve">school </w:t>
      </w:r>
      <w:r>
        <w:rPr>
          <w:rFonts w:ascii="Calibri" w:eastAsia="Calibri" w:hAnsi="Calibri" w:cs="Calibri"/>
          <w:b/>
          <w:u w:val="single"/>
        </w:rPr>
        <w:t>before</w:t>
      </w:r>
      <w:r>
        <w:rPr>
          <w:rFonts w:ascii="Calibri" w:eastAsia="Calibri" w:hAnsi="Calibri" w:cs="Calibri"/>
        </w:rPr>
        <w:t xml:space="preserve"> a bike </w:t>
      </w:r>
      <w:proofErr w:type="gramStart"/>
      <w:r>
        <w:rPr>
          <w:rFonts w:ascii="Calibri" w:eastAsia="Calibri" w:hAnsi="Calibri" w:cs="Calibri"/>
        </w:rPr>
        <w:t>is brought</w:t>
      </w:r>
      <w:proofErr w:type="gramEnd"/>
      <w:r>
        <w:rPr>
          <w:rFonts w:ascii="Calibri" w:eastAsia="Calibri" w:hAnsi="Calibri" w:cs="Calibri"/>
        </w:rPr>
        <w:t xml:space="preserve"> to school.</w:t>
      </w:r>
    </w:p>
    <w:p w:rsidR="00D77C5C" w:rsidRDefault="000D1152">
      <w:pPr>
        <w:widowControl w:val="0"/>
        <w:spacing w:after="100"/>
        <w:rPr>
          <w:rFonts w:ascii="Calibri" w:eastAsia="Calibri" w:hAnsi="Calibri" w:cs="Calibri"/>
          <w:color w:val="000000"/>
        </w:rPr>
      </w:pPr>
      <w:r>
        <w:rPr>
          <w:rFonts w:ascii="Calibri" w:eastAsia="Calibri" w:hAnsi="Calibri" w:cs="Calibri"/>
          <w:color w:val="000000"/>
        </w:rPr>
        <w:t xml:space="preserve">When these conditions </w:t>
      </w:r>
      <w:proofErr w:type="gramStart"/>
      <w:r>
        <w:rPr>
          <w:rFonts w:ascii="Calibri" w:eastAsia="Calibri" w:hAnsi="Calibri" w:cs="Calibri"/>
          <w:color w:val="000000"/>
        </w:rPr>
        <w:t>have been met</w:t>
      </w:r>
      <w:proofErr w:type="gramEnd"/>
      <w:r>
        <w:rPr>
          <w:rFonts w:ascii="Calibri" w:eastAsia="Calibri" w:hAnsi="Calibri" w:cs="Calibri"/>
          <w:color w:val="000000"/>
        </w:rPr>
        <w:t xml:space="preserve">, the </w:t>
      </w:r>
      <w:r>
        <w:rPr>
          <w:rFonts w:ascii="Calibri" w:eastAsia="Calibri" w:hAnsi="Calibri" w:cs="Calibri"/>
        </w:rPr>
        <w:t>pupil</w:t>
      </w:r>
      <w:r>
        <w:rPr>
          <w:rFonts w:ascii="Calibri" w:eastAsia="Calibri" w:hAnsi="Calibri" w:cs="Calibri"/>
          <w:color w:val="000000"/>
        </w:rPr>
        <w:t xml:space="preserve"> will be free to use the </w:t>
      </w:r>
      <w:r>
        <w:rPr>
          <w:rFonts w:ascii="Calibri" w:eastAsia="Calibri" w:hAnsi="Calibri" w:cs="Calibri"/>
        </w:rPr>
        <w:t>bike</w:t>
      </w:r>
      <w:r>
        <w:rPr>
          <w:rFonts w:ascii="Calibri" w:eastAsia="Calibri" w:hAnsi="Calibri" w:cs="Calibri"/>
          <w:color w:val="000000"/>
        </w:rPr>
        <w:t xml:space="preserve"> facilities at school</w:t>
      </w:r>
      <w:r>
        <w:rPr>
          <w:rFonts w:ascii="Calibri" w:eastAsia="Calibri" w:hAnsi="Calibri" w:cs="Calibri"/>
        </w:rPr>
        <w:t xml:space="preserve"> so long as they stick to the rules they have agreed to and their bike is in a roadworthy condition.</w:t>
      </w:r>
    </w:p>
    <w:p w:rsidR="00D77C5C" w:rsidRDefault="000D1152">
      <w:pPr>
        <w:pBdr>
          <w:top w:val="nil"/>
          <w:left w:val="nil"/>
          <w:bottom w:val="nil"/>
          <w:right w:val="nil"/>
          <w:between w:val="nil"/>
        </w:pBdr>
        <w:rPr>
          <w:rFonts w:ascii="Calibri" w:eastAsia="Calibri" w:hAnsi="Calibri" w:cs="Calibri"/>
          <w:color w:val="FF0000"/>
        </w:rPr>
      </w:pPr>
      <w:r>
        <w:rPr>
          <w:rFonts w:ascii="Calibri" w:eastAsia="Calibri" w:hAnsi="Calibri" w:cs="Calibri"/>
          <w:color w:val="000000"/>
        </w:rPr>
        <w:t xml:space="preserve">The school requires support from parents to make their child aware of the </w:t>
      </w:r>
      <w:r>
        <w:rPr>
          <w:rFonts w:ascii="Calibri" w:eastAsia="Calibri" w:hAnsi="Calibri" w:cs="Calibri"/>
        </w:rPr>
        <w:t>Cycling to School</w:t>
      </w:r>
      <w:r>
        <w:rPr>
          <w:rFonts w:ascii="Calibri" w:eastAsia="Calibri" w:hAnsi="Calibri" w:cs="Calibri"/>
          <w:color w:val="000000"/>
        </w:rPr>
        <w:t xml:space="preserve"> Policy </w:t>
      </w:r>
      <w:r>
        <w:rPr>
          <w:rFonts w:ascii="Calibri" w:eastAsia="Calibri" w:hAnsi="Calibri" w:cs="Calibri"/>
        </w:rPr>
        <w:t>requirements</w:t>
      </w:r>
      <w:r>
        <w:rPr>
          <w:rFonts w:ascii="Calibri" w:eastAsia="Calibri" w:hAnsi="Calibri" w:cs="Calibri"/>
          <w:color w:val="000000"/>
        </w:rPr>
        <w:t xml:space="preserve"> and the safety reasons supporting this policy. </w:t>
      </w:r>
      <w:r>
        <w:rPr>
          <w:rFonts w:ascii="Calibri" w:eastAsia="Calibri" w:hAnsi="Calibri" w:cs="Calibri"/>
        </w:rPr>
        <w:t>Pupil</w:t>
      </w:r>
      <w:r>
        <w:rPr>
          <w:rFonts w:ascii="Calibri" w:eastAsia="Calibri" w:hAnsi="Calibri" w:cs="Calibri"/>
          <w:color w:val="000000"/>
        </w:rPr>
        <w:t>s must follow the laws of the road and ride safely and sensibly when travelling to and from school.  Whilst school has n</w:t>
      </w:r>
      <w:r>
        <w:rPr>
          <w:rFonts w:ascii="Calibri" w:eastAsia="Calibri" w:hAnsi="Calibri" w:cs="Calibri"/>
        </w:rPr>
        <w:t xml:space="preserve">o legal responsibility for pupils whilst travelling to and from </w:t>
      </w:r>
      <w:proofErr w:type="gramStart"/>
      <w:r>
        <w:rPr>
          <w:rFonts w:ascii="Calibri" w:eastAsia="Calibri" w:hAnsi="Calibri" w:cs="Calibri"/>
        </w:rPr>
        <w:t>school</w:t>
      </w:r>
      <w:proofErr w:type="gramEnd"/>
      <w:r>
        <w:rPr>
          <w:rFonts w:ascii="Calibri" w:eastAsia="Calibri" w:hAnsi="Calibri" w:cs="Calibri"/>
        </w:rPr>
        <w:t xml:space="preserve"> we have a social and moral obligation to act on any information we receive that raises concerns about the pupils or other safety. If concerns are raised about a </w:t>
      </w:r>
      <w:r w:rsidR="00617859">
        <w:rPr>
          <w:rFonts w:ascii="Calibri" w:eastAsia="Calibri" w:hAnsi="Calibri" w:cs="Calibri"/>
        </w:rPr>
        <w:t>pupil’s</w:t>
      </w:r>
      <w:r>
        <w:rPr>
          <w:rFonts w:ascii="Calibri" w:eastAsia="Calibri" w:hAnsi="Calibri" w:cs="Calibri"/>
        </w:rPr>
        <w:t xml:space="preserve"> safety on the </w:t>
      </w:r>
      <w:proofErr w:type="gramStart"/>
      <w:r>
        <w:rPr>
          <w:rFonts w:ascii="Calibri" w:eastAsia="Calibri" w:hAnsi="Calibri" w:cs="Calibri"/>
        </w:rPr>
        <w:t>road</w:t>
      </w:r>
      <w:proofErr w:type="gramEnd"/>
      <w:r>
        <w:rPr>
          <w:rFonts w:ascii="Calibri" w:eastAsia="Calibri" w:hAnsi="Calibri" w:cs="Calibri"/>
        </w:rPr>
        <w:t xml:space="preserve"> we will inform parents and the pupil of our concern.  If the concern level is high, or we do not feel that the level of risk </w:t>
      </w:r>
      <w:proofErr w:type="gramStart"/>
      <w:r>
        <w:rPr>
          <w:rFonts w:ascii="Calibri" w:eastAsia="Calibri" w:hAnsi="Calibri" w:cs="Calibri"/>
        </w:rPr>
        <w:t>has been reduced</w:t>
      </w:r>
      <w:proofErr w:type="gramEnd"/>
      <w:r>
        <w:rPr>
          <w:rFonts w:ascii="Calibri" w:eastAsia="Calibri" w:hAnsi="Calibri" w:cs="Calibri"/>
        </w:rPr>
        <w:t xml:space="preserve">, we may place a ban on this pupil bringing their bike onto school premises. Dependent on the individual circumstances, this ban may be for a specific period or until something specific </w:t>
      </w:r>
      <w:proofErr w:type="gramStart"/>
      <w:r>
        <w:rPr>
          <w:rFonts w:ascii="Calibri" w:eastAsia="Calibri" w:hAnsi="Calibri" w:cs="Calibri"/>
        </w:rPr>
        <w:t>has</w:t>
      </w:r>
      <w:proofErr w:type="gramEnd"/>
      <w:r>
        <w:rPr>
          <w:rFonts w:ascii="Calibri" w:eastAsia="Calibri" w:hAnsi="Calibri" w:cs="Calibri"/>
        </w:rPr>
        <w:t xml:space="preserve"> happened </w:t>
      </w:r>
      <w:r w:rsidR="00617859">
        <w:rPr>
          <w:rFonts w:ascii="Calibri" w:eastAsia="Calibri" w:hAnsi="Calibri" w:cs="Calibri"/>
        </w:rPr>
        <w:t>e.g.</w:t>
      </w:r>
      <w:r>
        <w:rPr>
          <w:rFonts w:ascii="Calibri" w:eastAsia="Calibri" w:hAnsi="Calibri" w:cs="Calibri"/>
        </w:rPr>
        <w:t xml:space="preserve"> additional </w:t>
      </w:r>
      <w:proofErr w:type="spellStart"/>
      <w:r>
        <w:rPr>
          <w:rFonts w:ascii="Calibri" w:eastAsia="Calibri" w:hAnsi="Calibri" w:cs="Calibri"/>
        </w:rPr>
        <w:t>Bikeability</w:t>
      </w:r>
      <w:proofErr w:type="spellEnd"/>
      <w:r>
        <w:rPr>
          <w:rFonts w:ascii="Calibri" w:eastAsia="Calibri" w:hAnsi="Calibri" w:cs="Calibri"/>
        </w:rPr>
        <w:t xml:space="preserve"> training has been completed.  Parents </w:t>
      </w:r>
      <w:proofErr w:type="gramStart"/>
      <w:r>
        <w:rPr>
          <w:rFonts w:ascii="Calibri" w:eastAsia="Calibri" w:hAnsi="Calibri" w:cs="Calibri"/>
        </w:rPr>
        <w:t>will be notified</w:t>
      </w:r>
      <w:proofErr w:type="gramEnd"/>
      <w:r>
        <w:rPr>
          <w:rFonts w:ascii="Calibri" w:eastAsia="Calibri" w:hAnsi="Calibri" w:cs="Calibri"/>
        </w:rPr>
        <w:t xml:space="preserve"> of any ban along with the reasons and of any expected actions that need to be taken in order for privilege to be reinstated. Any pupils bringing their bike to school without a signed parent’s agreement or when under a ban will be asked to leave their bikes off school premises and the school will not accept any responsibility for their safety, please note the school car parks are part of the school premises.   Any bikes left in an </w:t>
      </w:r>
      <w:proofErr w:type="spellStart"/>
      <w:r>
        <w:rPr>
          <w:rFonts w:ascii="Calibri" w:eastAsia="Calibri" w:hAnsi="Calibri" w:cs="Calibri"/>
        </w:rPr>
        <w:t>unauthorised</w:t>
      </w:r>
      <w:proofErr w:type="spellEnd"/>
      <w:r>
        <w:rPr>
          <w:rFonts w:ascii="Calibri" w:eastAsia="Calibri" w:hAnsi="Calibri" w:cs="Calibri"/>
        </w:rPr>
        <w:t xml:space="preserve"> place on the school site </w:t>
      </w:r>
      <w:proofErr w:type="gramStart"/>
      <w:r>
        <w:rPr>
          <w:rFonts w:ascii="Calibri" w:eastAsia="Calibri" w:hAnsi="Calibri" w:cs="Calibri"/>
        </w:rPr>
        <w:t>may be removed</w:t>
      </w:r>
      <w:proofErr w:type="gramEnd"/>
      <w:r>
        <w:rPr>
          <w:rFonts w:ascii="Calibri" w:eastAsia="Calibri" w:hAnsi="Calibri" w:cs="Calibri"/>
        </w:rPr>
        <w:t xml:space="preserve"> by school staff, in doing so there is some possibility of the lock or bike being damaged. The school will not pay for any damage sustained when removing a bike from an </w:t>
      </w:r>
      <w:proofErr w:type="spellStart"/>
      <w:r>
        <w:rPr>
          <w:rFonts w:ascii="Calibri" w:eastAsia="Calibri" w:hAnsi="Calibri" w:cs="Calibri"/>
        </w:rPr>
        <w:t>unauthorised</w:t>
      </w:r>
      <w:proofErr w:type="spellEnd"/>
      <w:r>
        <w:rPr>
          <w:rFonts w:ascii="Calibri" w:eastAsia="Calibri" w:hAnsi="Calibri" w:cs="Calibri"/>
        </w:rPr>
        <w:t xml:space="preserve"> location.  Pupil </w:t>
      </w:r>
      <w:proofErr w:type="gramStart"/>
      <w:r>
        <w:rPr>
          <w:rFonts w:ascii="Calibri" w:eastAsia="Calibri" w:hAnsi="Calibri" w:cs="Calibri"/>
        </w:rPr>
        <w:t>will be given</w:t>
      </w:r>
      <w:proofErr w:type="gramEnd"/>
      <w:r>
        <w:rPr>
          <w:rFonts w:ascii="Calibri" w:eastAsia="Calibri" w:hAnsi="Calibri" w:cs="Calibri"/>
        </w:rPr>
        <w:t xml:space="preserve"> the option of giving keys to the bike lock to staff before school staff forcibly removes it.  Any bikes removed by school staff will be stored in a safe location for up to 28 days to enable families make arrangements for the bike to be collected.</w:t>
      </w:r>
    </w:p>
    <w:p w:rsidR="00D77C5C" w:rsidRDefault="00D77C5C">
      <w:pPr>
        <w:widowControl w:val="0"/>
        <w:spacing w:after="100" w:line="276" w:lineRule="auto"/>
        <w:ind w:left="360"/>
        <w:jc w:val="both"/>
        <w:rPr>
          <w:rFonts w:ascii="Calibri" w:eastAsia="Calibri" w:hAnsi="Calibri" w:cs="Calibri"/>
          <w:color w:val="000000"/>
          <w:sz w:val="16"/>
          <w:szCs w:val="16"/>
        </w:rPr>
      </w:pPr>
    </w:p>
    <w:p w:rsidR="00D77C5C" w:rsidRDefault="000D1152">
      <w:pPr>
        <w:widowControl w:val="0"/>
        <w:spacing w:after="100"/>
        <w:jc w:val="both"/>
        <w:rPr>
          <w:rFonts w:ascii="Calibri" w:eastAsia="Calibri" w:hAnsi="Calibri" w:cs="Calibri"/>
          <w:color w:val="FF0000"/>
        </w:rPr>
      </w:pPr>
      <w:proofErr w:type="spellStart"/>
      <w:r>
        <w:rPr>
          <w:rFonts w:ascii="Calibri" w:eastAsia="Calibri" w:hAnsi="Calibri" w:cs="Calibri"/>
        </w:rPr>
        <w:t>Bikeability</w:t>
      </w:r>
      <w:proofErr w:type="spellEnd"/>
      <w:r>
        <w:rPr>
          <w:rFonts w:ascii="Calibri" w:eastAsia="Calibri" w:hAnsi="Calibri" w:cs="Calibri"/>
          <w:color w:val="000000"/>
        </w:rPr>
        <w:t xml:space="preserve"> courses are </w:t>
      </w:r>
      <w:proofErr w:type="spellStart"/>
      <w:r>
        <w:rPr>
          <w:rFonts w:ascii="Calibri" w:eastAsia="Calibri" w:hAnsi="Calibri" w:cs="Calibri"/>
          <w:color w:val="000000"/>
        </w:rPr>
        <w:t>organised</w:t>
      </w:r>
      <w:proofErr w:type="spellEnd"/>
      <w:r>
        <w:rPr>
          <w:rFonts w:ascii="Calibri" w:eastAsia="Calibri" w:hAnsi="Calibri" w:cs="Calibri"/>
          <w:color w:val="000000"/>
        </w:rPr>
        <w:t xml:space="preserve"> annually but </w:t>
      </w:r>
      <w:proofErr w:type="gramStart"/>
      <w:r>
        <w:rPr>
          <w:rFonts w:ascii="Calibri" w:eastAsia="Calibri" w:hAnsi="Calibri" w:cs="Calibri"/>
          <w:color w:val="000000"/>
        </w:rPr>
        <w:t>can will be offered</w:t>
      </w:r>
      <w:proofErr w:type="gramEnd"/>
      <w:r>
        <w:rPr>
          <w:rFonts w:ascii="Calibri" w:eastAsia="Calibri" w:hAnsi="Calibri" w:cs="Calibri"/>
          <w:color w:val="000000"/>
        </w:rPr>
        <w:t xml:space="preserve"> throughout the year if demand requires. Additional </w:t>
      </w:r>
      <w:proofErr w:type="spellStart"/>
      <w:r>
        <w:rPr>
          <w:rFonts w:ascii="Calibri" w:eastAsia="Calibri" w:hAnsi="Calibri" w:cs="Calibri"/>
        </w:rPr>
        <w:t>Bikeability</w:t>
      </w:r>
      <w:proofErr w:type="spellEnd"/>
      <w:r>
        <w:rPr>
          <w:rFonts w:ascii="Calibri" w:eastAsia="Calibri" w:hAnsi="Calibri" w:cs="Calibri"/>
          <w:color w:val="000000"/>
        </w:rPr>
        <w:t xml:space="preserve"> courses are also mandatory for a </w:t>
      </w:r>
      <w:r>
        <w:rPr>
          <w:rFonts w:ascii="Calibri" w:eastAsia="Calibri" w:hAnsi="Calibri" w:cs="Calibri"/>
        </w:rPr>
        <w:t>pupil</w:t>
      </w:r>
      <w:r>
        <w:rPr>
          <w:rFonts w:ascii="Calibri" w:eastAsia="Calibri" w:hAnsi="Calibri" w:cs="Calibri"/>
          <w:color w:val="000000"/>
        </w:rPr>
        <w:t xml:space="preserve"> who repeatedly fails to ride safely, despite warnings. In this case, the </w:t>
      </w:r>
      <w:r>
        <w:rPr>
          <w:rFonts w:ascii="Calibri" w:eastAsia="Calibri" w:hAnsi="Calibri" w:cs="Calibri"/>
        </w:rPr>
        <w:t>pupil</w:t>
      </w:r>
      <w:r>
        <w:rPr>
          <w:rFonts w:ascii="Calibri" w:eastAsia="Calibri" w:hAnsi="Calibri" w:cs="Calibri"/>
          <w:color w:val="000000"/>
        </w:rPr>
        <w:t xml:space="preserve"> will no longer be able to use the school facilities until they have completed the course.</w:t>
      </w:r>
    </w:p>
    <w:p w:rsidR="00D77C5C" w:rsidRDefault="000D1152">
      <w:pPr>
        <w:pStyle w:val="Heading1"/>
        <w:rPr>
          <w:sz w:val="24"/>
          <w:szCs w:val="24"/>
        </w:rPr>
      </w:pPr>
      <w:r>
        <w:rPr>
          <w:sz w:val="24"/>
          <w:szCs w:val="24"/>
        </w:rPr>
        <w:lastRenderedPageBreak/>
        <w:t>3.   Scope</w:t>
      </w:r>
    </w:p>
    <w:p w:rsidR="00D77C5C" w:rsidRDefault="000D1152">
      <w:pPr>
        <w:keepNext/>
        <w:rPr>
          <w:rFonts w:ascii="Calibri" w:eastAsia="Calibri" w:hAnsi="Calibri" w:cs="Calibri"/>
          <w:color w:val="000000"/>
        </w:rPr>
      </w:pPr>
      <w:r>
        <w:rPr>
          <w:rFonts w:ascii="Calibri" w:eastAsia="Calibri" w:hAnsi="Calibri" w:cs="Calibri"/>
          <w:color w:val="000000"/>
        </w:rPr>
        <w:t xml:space="preserve">This policy applies to all </w:t>
      </w:r>
      <w:r>
        <w:rPr>
          <w:rFonts w:ascii="Calibri" w:eastAsia="Calibri" w:hAnsi="Calibri" w:cs="Calibri"/>
        </w:rPr>
        <w:t>pupils and parents/</w:t>
      </w:r>
      <w:proofErr w:type="spellStart"/>
      <w:r>
        <w:rPr>
          <w:rFonts w:ascii="Calibri" w:eastAsia="Calibri" w:hAnsi="Calibri" w:cs="Calibri"/>
        </w:rPr>
        <w:t>carers</w:t>
      </w:r>
      <w:proofErr w:type="spellEnd"/>
      <w:r>
        <w:rPr>
          <w:rFonts w:ascii="Calibri" w:eastAsia="Calibri" w:hAnsi="Calibri" w:cs="Calibri"/>
        </w:rPr>
        <w:t xml:space="preserve"> of pupils who wish to bike to school.</w:t>
      </w:r>
    </w:p>
    <w:p w:rsidR="00D77C5C" w:rsidRDefault="00D77C5C">
      <w:pPr>
        <w:keepNext/>
        <w:ind w:left="360"/>
        <w:rPr>
          <w:rFonts w:ascii="Calibri" w:eastAsia="Calibri" w:hAnsi="Calibri" w:cs="Calibri"/>
        </w:rPr>
      </w:pPr>
    </w:p>
    <w:p w:rsidR="00D77C5C" w:rsidRDefault="000D1152">
      <w:pPr>
        <w:keepNext/>
        <w:ind w:left="360"/>
        <w:rPr>
          <w:rFonts w:ascii="Calibri" w:eastAsia="Calibri" w:hAnsi="Calibri" w:cs="Calibri"/>
          <w:color w:val="000000"/>
        </w:rPr>
      </w:pPr>
      <w:r>
        <w:rPr>
          <w:rFonts w:ascii="Calibri" w:eastAsia="Calibri" w:hAnsi="Calibri" w:cs="Calibri"/>
        </w:rPr>
        <w:t>Definitions</w:t>
      </w:r>
    </w:p>
    <w:p w:rsidR="00D77C5C" w:rsidRDefault="00D77C5C">
      <w:pPr>
        <w:ind w:left="360"/>
        <w:jc w:val="both"/>
        <w:rPr>
          <w:rFonts w:ascii="Calibri" w:eastAsia="Calibri" w:hAnsi="Calibri" w:cs="Calibri"/>
        </w:rPr>
      </w:pPr>
    </w:p>
    <w:tbl>
      <w:tblPr>
        <w:tblStyle w:val="a0"/>
        <w:tblW w:w="9720" w:type="dxa"/>
        <w:tblInd w:w="468" w:type="dxa"/>
        <w:tblBorders>
          <w:top w:val="single" w:sz="4" w:space="0" w:color="000000"/>
          <w:left w:val="single" w:sz="4" w:space="0" w:color="000000"/>
          <w:bottom w:val="single" w:sz="4" w:space="0" w:color="000000"/>
          <w:right w:val="single" w:sz="4" w:space="0" w:color="000000"/>
          <w:insideH w:val="single" w:sz="4" w:space="0" w:color="FFFFFF"/>
          <w:insideV w:val="single" w:sz="4" w:space="0" w:color="000000"/>
        </w:tblBorders>
        <w:tblLayout w:type="fixed"/>
        <w:tblLook w:val="0000" w:firstRow="0" w:lastRow="0" w:firstColumn="0" w:lastColumn="0" w:noHBand="0" w:noVBand="0"/>
      </w:tblPr>
      <w:tblGrid>
        <w:gridCol w:w="2700"/>
        <w:gridCol w:w="7020"/>
      </w:tblGrid>
      <w:tr w:rsidR="00D77C5C">
        <w:tc>
          <w:tcPr>
            <w:tcW w:w="2700" w:type="dxa"/>
            <w:shd w:val="clear" w:color="auto" w:fill="C6D9F1"/>
          </w:tcPr>
          <w:p w:rsidR="00D77C5C" w:rsidRDefault="000D1152">
            <w:pPr>
              <w:spacing w:before="120"/>
              <w:rPr>
                <w:b/>
                <w:sz w:val="24"/>
                <w:szCs w:val="24"/>
              </w:rPr>
            </w:pPr>
            <w:r>
              <w:rPr>
                <w:b/>
                <w:sz w:val="24"/>
                <w:szCs w:val="24"/>
              </w:rPr>
              <w:t>Liability</w:t>
            </w:r>
          </w:p>
        </w:tc>
        <w:tc>
          <w:tcPr>
            <w:tcW w:w="7020" w:type="dxa"/>
          </w:tcPr>
          <w:p w:rsidR="00D77C5C" w:rsidRDefault="000D1152">
            <w:pPr>
              <w:spacing w:before="120"/>
              <w:rPr>
                <w:sz w:val="24"/>
                <w:szCs w:val="24"/>
              </w:rPr>
            </w:pPr>
            <w:r>
              <w:rPr>
                <w:sz w:val="24"/>
                <w:szCs w:val="24"/>
              </w:rPr>
              <w:t>Being legally responsible</w:t>
            </w:r>
          </w:p>
        </w:tc>
      </w:tr>
      <w:tr w:rsidR="00D77C5C">
        <w:tc>
          <w:tcPr>
            <w:tcW w:w="2700" w:type="dxa"/>
            <w:shd w:val="clear" w:color="auto" w:fill="C6D9F1"/>
          </w:tcPr>
          <w:p w:rsidR="00D77C5C" w:rsidRDefault="000D1152">
            <w:pPr>
              <w:spacing w:before="120"/>
              <w:rPr>
                <w:b/>
                <w:sz w:val="24"/>
                <w:szCs w:val="24"/>
              </w:rPr>
            </w:pPr>
            <w:r>
              <w:rPr>
                <w:b/>
                <w:sz w:val="24"/>
                <w:szCs w:val="24"/>
              </w:rPr>
              <w:t>Road worthy</w:t>
            </w:r>
          </w:p>
        </w:tc>
        <w:tc>
          <w:tcPr>
            <w:tcW w:w="7020" w:type="dxa"/>
          </w:tcPr>
          <w:p w:rsidR="00D77C5C" w:rsidRDefault="000D1152">
            <w:pPr>
              <w:spacing w:before="120"/>
              <w:rPr>
                <w:sz w:val="24"/>
                <w:szCs w:val="24"/>
              </w:rPr>
            </w:pPr>
            <w:r>
              <w:rPr>
                <w:sz w:val="24"/>
                <w:szCs w:val="24"/>
              </w:rPr>
              <w:t xml:space="preserve">The bike must be deemed </w:t>
            </w:r>
            <w:proofErr w:type="gramStart"/>
            <w:r>
              <w:rPr>
                <w:sz w:val="24"/>
                <w:szCs w:val="24"/>
              </w:rPr>
              <w:t>to be safe</w:t>
            </w:r>
            <w:proofErr w:type="gramEnd"/>
            <w:r>
              <w:rPr>
                <w:sz w:val="24"/>
                <w:szCs w:val="24"/>
              </w:rPr>
              <w:t xml:space="preserve"> to be used on the road including in winter month equipped with working front and back lights.  Brakes, </w:t>
            </w:r>
            <w:proofErr w:type="spellStart"/>
            <w:r>
              <w:rPr>
                <w:sz w:val="24"/>
                <w:szCs w:val="24"/>
              </w:rPr>
              <w:t>tyres</w:t>
            </w:r>
            <w:proofErr w:type="spellEnd"/>
            <w:r>
              <w:rPr>
                <w:sz w:val="24"/>
                <w:szCs w:val="24"/>
              </w:rPr>
              <w:t xml:space="preserve"> and other equipment on the bike must be in a good  state of repair and working properly to allow the rider to ride safely,</w:t>
            </w:r>
          </w:p>
        </w:tc>
      </w:tr>
      <w:tr w:rsidR="00D77C5C">
        <w:tc>
          <w:tcPr>
            <w:tcW w:w="2700" w:type="dxa"/>
            <w:shd w:val="clear" w:color="auto" w:fill="C6D9F1"/>
          </w:tcPr>
          <w:p w:rsidR="00D77C5C" w:rsidRDefault="000D1152">
            <w:pPr>
              <w:spacing w:before="120"/>
              <w:ind w:left="360"/>
              <w:rPr>
                <w:b/>
                <w:sz w:val="24"/>
                <w:szCs w:val="24"/>
              </w:rPr>
            </w:pPr>
            <w:proofErr w:type="spellStart"/>
            <w:r>
              <w:rPr>
                <w:b/>
                <w:sz w:val="24"/>
                <w:szCs w:val="24"/>
              </w:rPr>
              <w:t>Bikeability</w:t>
            </w:r>
            <w:proofErr w:type="spellEnd"/>
          </w:p>
        </w:tc>
        <w:tc>
          <w:tcPr>
            <w:tcW w:w="7020" w:type="dxa"/>
          </w:tcPr>
          <w:p w:rsidR="00D77C5C" w:rsidRDefault="000D1152">
            <w:pPr>
              <w:spacing w:before="120"/>
              <w:rPr>
                <w:sz w:val="24"/>
                <w:szCs w:val="24"/>
              </w:rPr>
            </w:pPr>
            <w:r>
              <w:rPr>
                <w:sz w:val="24"/>
                <w:szCs w:val="24"/>
              </w:rPr>
              <w:t>A training course to develop cycling and road safety skills.  Some may also know this by its former title of  cycling proficiency</w:t>
            </w:r>
          </w:p>
        </w:tc>
      </w:tr>
      <w:tr w:rsidR="00D77C5C">
        <w:tc>
          <w:tcPr>
            <w:tcW w:w="2700" w:type="dxa"/>
            <w:shd w:val="clear" w:color="auto" w:fill="C6D9F1"/>
          </w:tcPr>
          <w:p w:rsidR="00D77C5C" w:rsidRDefault="000D1152">
            <w:pPr>
              <w:spacing w:before="120"/>
              <w:ind w:left="360"/>
              <w:rPr>
                <w:b/>
                <w:sz w:val="24"/>
                <w:szCs w:val="24"/>
              </w:rPr>
            </w:pPr>
            <w:r>
              <w:rPr>
                <w:b/>
                <w:sz w:val="24"/>
                <w:szCs w:val="24"/>
              </w:rPr>
              <w:t xml:space="preserve">forcibly </w:t>
            </w:r>
          </w:p>
        </w:tc>
        <w:tc>
          <w:tcPr>
            <w:tcW w:w="7020" w:type="dxa"/>
          </w:tcPr>
          <w:p w:rsidR="00D77C5C" w:rsidRDefault="000D1152">
            <w:pPr>
              <w:spacing w:before="120"/>
              <w:rPr>
                <w:sz w:val="24"/>
                <w:szCs w:val="24"/>
              </w:rPr>
            </w:pPr>
            <w:r>
              <w:rPr>
                <w:sz w:val="24"/>
                <w:szCs w:val="24"/>
              </w:rPr>
              <w:t xml:space="preserve">using force and/or tools to remove a bike from an </w:t>
            </w:r>
            <w:proofErr w:type="spellStart"/>
            <w:r>
              <w:rPr>
                <w:sz w:val="24"/>
                <w:szCs w:val="24"/>
              </w:rPr>
              <w:t>unauthorised</w:t>
            </w:r>
            <w:proofErr w:type="spellEnd"/>
            <w:r>
              <w:rPr>
                <w:sz w:val="24"/>
                <w:szCs w:val="24"/>
              </w:rPr>
              <w:t xml:space="preserve"> place on the school site</w:t>
            </w:r>
          </w:p>
        </w:tc>
      </w:tr>
      <w:tr w:rsidR="00D77C5C">
        <w:tc>
          <w:tcPr>
            <w:tcW w:w="2700" w:type="dxa"/>
            <w:shd w:val="clear" w:color="auto" w:fill="C6D9F1"/>
          </w:tcPr>
          <w:p w:rsidR="00D77C5C" w:rsidRDefault="000D1152">
            <w:pPr>
              <w:spacing w:before="120"/>
              <w:ind w:left="360"/>
              <w:rPr>
                <w:b/>
                <w:sz w:val="24"/>
                <w:szCs w:val="24"/>
              </w:rPr>
            </w:pPr>
            <w:proofErr w:type="spellStart"/>
            <w:r>
              <w:rPr>
                <w:b/>
                <w:sz w:val="24"/>
                <w:szCs w:val="24"/>
              </w:rPr>
              <w:t>Unauthorised</w:t>
            </w:r>
            <w:proofErr w:type="spellEnd"/>
            <w:r>
              <w:rPr>
                <w:b/>
                <w:sz w:val="24"/>
                <w:szCs w:val="24"/>
              </w:rPr>
              <w:t xml:space="preserve"> bike parking</w:t>
            </w:r>
          </w:p>
        </w:tc>
        <w:tc>
          <w:tcPr>
            <w:tcW w:w="7020" w:type="dxa"/>
          </w:tcPr>
          <w:p w:rsidR="00D77C5C" w:rsidRDefault="000D1152">
            <w:pPr>
              <w:spacing w:before="120"/>
              <w:rPr>
                <w:sz w:val="24"/>
                <w:szCs w:val="24"/>
              </w:rPr>
            </w:pPr>
            <w:r>
              <w:rPr>
                <w:sz w:val="24"/>
                <w:szCs w:val="24"/>
              </w:rPr>
              <w:t>Anywhere on the school site that the pupil does not have permission to leave their bike, including in the bike storage area if under a ban or if there is not a fully signed agreement contract (by both pupil and parents/</w:t>
            </w:r>
            <w:proofErr w:type="spellStart"/>
            <w:r>
              <w:rPr>
                <w:sz w:val="24"/>
                <w:szCs w:val="24"/>
              </w:rPr>
              <w:t>carers</w:t>
            </w:r>
            <w:proofErr w:type="spellEnd"/>
            <w:r>
              <w:rPr>
                <w:sz w:val="24"/>
                <w:szCs w:val="24"/>
              </w:rPr>
              <w:t>)</w:t>
            </w:r>
          </w:p>
        </w:tc>
      </w:tr>
    </w:tbl>
    <w:p w:rsidR="00D77C5C" w:rsidRDefault="000D1152">
      <w:pPr>
        <w:pStyle w:val="Heading1"/>
        <w:rPr>
          <w:sz w:val="24"/>
          <w:szCs w:val="24"/>
        </w:rPr>
      </w:pPr>
      <w:bookmarkStart w:id="1" w:name="_gjdgxs" w:colFirst="0" w:colLast="0"/>
      <w:bookmarkEnd w:id="1"/>
      <w:r>
        <w:rPr>
          <w:sz w:val="24"/>
          <w:szCs w:val="24"/>
        </w:rPr>
        <w:t>4.  Procedures</w:t>
      </w:r>
    </w:p>
    <w:p w:rsidR="00D77C5C" w:rsidRDefault="000D1152">
      <w:pPr>
        <w:keepNext/>
        <w:ind w:left="360"/>
        <w:rPr>
          <w:rFonts w:ascii="Calibri" w:eastAsia="Calibri" w:hAnsi="Calibri" w:cs="Calibri"/>
          <w:color w:val="000000"/>
        </w:rPr>
      </w:pPr>
      <w:r>
        <w:rPr>
          <w:rFonts w:ascii="Calibri" w:eastAsia="Calibri" w:hAnsi="Calibri" w:cs="Calibri"/>
          <w:color w:val="000000"/>
        </w:rPr>
        <w:t xml:space="preserve">Procedures outline how the policy’s requirements </w:t>
      </w:r>
      <w:proofErr w:type="gramStart"/>
      <w:r>
        <w:rPr>
          <w:rFonts w:ascii="Calibri" w:eastAsia="Calibri" w:hAnsi="Calibri" w:cs="Calibri"/>
          <w:color w:val="000000"/>
        </w:rPr>
        <w:t>will be met</w:t>
      </w:r>
      <w:proofErr w:type="gramEnd"/>
      <w:r>
        <w:rPr>
          <w:rFonts w:ascii="Calibri" w:eastAsia="Calibri" w:hAnsi="Calibri" w:cs="Calibri"/>
          <w:color w:val="000000"/>
        </w:rPr>
        <w:t xml:space="preserve">.  </w:t>
      </w:r>
    </w:p>
    <w:p w:rsidR="00D77C5C" w:rsidRDefault="00D77C5C">
      <w:pPr>
        <w:keepNext/>
        <w:ind w:left="360"/>
        <w:rPr>
          <w:rFonts w:ascii="Calibri" w:eastAsia="Calibri" w:hAnsi="Calibri" w:cs="Calibri"/>
        </w:rPr>
      </w:pPr>
    </w:p>
    <w:tbl>
      <w:tblPr>
        <w:tblStyle w:val="a1"/>
        <w:tblW w:w="9720" w:type="dxa"/>
        <w:tblInd w:w="468" w:type="dxa"/>
        <w:tblBorders>
          <w:top w:val="single" w:sz="4" w:space="0" w:color="000000"/>
          <w:left w:val="single" w:sz="4" w:space="0" w:color="000000"/>
          <w:bottom w:val="single" w:sz="4" w:space="0" w:color="000000"/>
          <w:right w:val="single" w:sz="4" w:space="0" w:color="000000"/>
          <w:insideH w:val="single" w:sz="4" w:space="0" w:color="FFFFFF"/>
          <w:insideV w:val="single" w:sz="4" w:space="0" w:color="000000"/>
        </w:tblBorders>
        <w:tblLayout w:type="fixed"/>
        <w:tblLook w:val="0000" w:firstRow="0" w:lastRow="0" w:firstColumn="0" w:lastColumn="0" w:noHBand="0" w:noVBand="0"/>
      </w:tblPr>
      <w:tblGrid>
        <w:gridCol w:w="2700"/>
        <w:gridCol w:w="7020"/>
      </w:tblGrid>
      <w:tr w:rsidR="00D77C5C">
        <w:tc>
          <w:tcPr>
            <w:tcW w:w="9720" w:type="dxa"/>
            <w:gridSpan w:val="2"/>
            <w:shd w:val="clear" w:color="auto" w:fill="1C21A7"/>
          </w:tcPr>
          <w:p w:rsidR="00D77C5C" w:rsidRDefault="000D1152">
            <w:pPr>
              <w:ind w:right="270"/>
              <w:rPr>
                <w:sz w:val="24"/>
                <w:szCs w:val="24"/>
              </w:rPr>
            </w:pPr>
            <w:r>
              <w:rPr>
                <w:b/>
                <w:color w:val="FFFFFF"/>
                <w:sz w:val="24"/>
                <w:szCs w:val="24"/>
              </w:rPr>
              <w:t>5.1 Cycling safely</w:t>
            </w:r>
          </w:p>
        </w:tc>
      </w:tr>
      <w:tr w:rsidR="00D77C5C">
        <w:tc>
          <w:tcPr>
            <w:tcW w:w="2700" w:type="dxa"/>
            <w:shd w:val="clear" w:color="auto" w:fill="C6D9F1"/>
          </w:tcPr>
          <w:p w:rsidR="00D77C5C" w:rsidRDefault="000D1152">
            <w:pPr>
              <w:pStyle w:val="Heading3"/>
              <w:keepNext w:val="0"/>
              <w:keepLines w:val="0"/>
              <w:spacing w:before="120"/>
              <w:outlineLvl w:val="2"/>
              <w:rPr>
                <w:color w:val="0512BD"/>
                <w:sz w:val="24"/>
                <w:szCs w:val="24"/>
              </w:rPr>
            </w:pPr>
            <w:r>
              <w:rPr>
                <w:color w:val="0512BD"/>
                <w:sz w:val="24"/>
                <w:szCs w:val="24"/>
              </w:rPr>
              <w:t>Schools requirements</w:t>
            </w:r>
          </w:p>
        </w:tc>
        <w:tc>
          <w:tcPr>
            <w:tcW w:w="7020" w:type="dxa"/>
          </w:tcPr>
          <w:p w:rsidR="00D77C5C" w:rsidRDefault="000D1152">
            <w:pPr>
              <w:widowControl w:val="0"/>
              <w:spacing w:after="100" w:line="276" w:lineRule="auto"/>
              <w:rPr>
                <w:sz w:val="24"/>
                <w:szCs w:val="24"/>
              </w:rPr>
            </w:pPr>
            <w:r>
              <w:rPr>
                <w:sz w:val="24"/>
                <w:szCs w:val="24"/>
              </w:rPr>
              <w:t>Before a pupil can bring their bike onto the school site both the pupil and their parents/</w:t>
            </w:r>
            <w:proofErr w:type="spellStart"/>
            <w:r>
              <w:rPr>
                <w:sz w:val="24"/>
                <w:szCs w:val="24"/>
              </w:rPr>
              <w:t>carers</w:t>
            </w:r>
            <w:proofErr w:type="spellEnd"/>
            <w:r>
              <w:rPr>
                <w:sz w:val="24"/>
                <w:szCs w:val="24"/>
              </w:rPr>
              <w:t xml:space="preserve"> must sign the home school cycling agreement. This agreement allows the school to keep any bikes on the school premise until families collect them if they are not considered </w:t>
            </w:r>
            <w:proofErr w:type="gramStart"/>
            <w:r>
              <w:rPr>
                <w:sz w:val="24"/>
                <w:szCs w:val="24"/>
              </w:rPr>
              <w:t>to be road</w:t>
            </w:r>
            <w:proofErr w:type="gramEnd"/>
            <w:r>
              <w:rPr>
                <w:sz w:val="24"/>
                <w:szCs w:val="24"/>
              </w:rPr>
              <w:t xml:space="preserve"> worthy.  This would including not having working lights in winter and in inclement weather e.g. heavy rain or fog.  It would also include if any part of the bike was not working properly or if it had bald or damaged </w:t>
            </w:r>
            <w:proofErr w:type="spellStart"/>
            <w:r>
              <w:rPr>
                <w:sz w:val="24"/>
                <w:szCs w:val="24"/>
              </w:rPr>
              <w:t>tyres</w:t>
            </w:r>
            <w:proofErr w:type="spellEnd"/>
            <w:r>
              <w:rPr>
                <w:sz w:val="24"/>
                <w:szCs w:val="24"/>
              </w:rPr>
              <w:t>.</w:t>
            </w:r>
          </w:p>
        </w:tc>
      </w:tr>
      <w:tr w:rsidR="00D77C5C">
        <w:tc>
          <w:tcPr>
            <w:tcW w:w="2700" w:type="dxa"/>
            <w:shd w:val="clear" w:color="auto" w:fill="C6D9F1"/>
          </w:tcPr>
          <w:p w:rsidR="00D77C5C" w:rsidRDefault="000D1152">
            <w:pPr>
              <w:pStyle w:val="Heading3"/>
              <w:keepNext w:val="0"/>
              <w:keepLines w:val="0"/>
              <w:spacing w:before="120"/>
              <w:outlineLvl w:val="2"/>
              <w:rPr>
                <w:color w:val="0512BD"/>
                <w:sz w:val="24"/>
                <w:szCs w:val="24"/>
              </w:rPr>
            </w:pPr>
            <w:r>
              <w:rPr>
                <w:color w:val="0512BD"/>
                <w:sz w:val="24"/>
                <w:szCs w:val="24"/>
              </w:rPr>
              <w:t xml:space="preserve">Training </w:t>
            </w:r>
          </w:p>
        </w:tc>
        <w:tc>
          <w:tcPr>
            <w:tcW w:w="7020" w:type="dxa"/>
          </w:tcPr>
          <w:p w:rsidR="00D77C5C" w:rsidRDefault="000D1152">
            <w:pPr>
              <w:widowControl w:val="0"/>
              <w:spacing w:after="100" w:line="276" w:lineRule="auto"/>
              <w:rPr>
                <w:sz w:val="24"/>
                <w:szCs w:val="24"/>
              </w:rPr>
            </w:pPr>
            <w:r>
              <w:rPr>
                <w:sz w:val="24"/>
                <w:szCs w:val="24"/>
              </w:rPr>
              <w:t>The school offers annual ‘</w:t>
            </w:r>
            <w:proofErr w:type="spellStart"/>
            <w:r w:rsidR="00617859">
              <w:rPr>
                <w:sz w:val="24"/>
                <w:szCs w:val="24"/>
              </w:rPr>
              <w:t>Bikeability</w:t>
            </w:r>
            <w:proofErr w:type="spellEnd"/>
            <w:r>
              <w:rPr>
                <w:sz w:val="24"/>
                <w:szCs w:val="24"/>
              </w:rPr>
              <w:t xml:space="preserve">’ training for pupils.  Whilst this is not compulsory, if concerns about the pupils safety </w:t>
            </w:r>
            <w:proofErr w:type="gramStart"/>
            <w:r>
              <w:rPr>
                <w:sz w:val="24"/>
                <w:szCs w:val="24"/>
              </w:rPr>
              <w:t>are raised</w:t>
            </w:r>
            <w:proofErr w:type="gramEnd"/>
            <w:r>
              <w:rPr>
                <w:sz w:val="24"/>
                <w:szCs w:val="24"/>
              </w:rPr>
              <w:t xml:space="preserve"> we may require a pupil to be undertake training before we allow them to bring their bikes onto school premises.  Additional cycling training </w:t>
            </w:r>
            <w:proofErr w:type="gramStart"/>
            <w:r>
              <w:rPr>
                <w:sz w:val="24"/>
                <w:szCs w:val="24"/>
              </w:rPr>
              <w:t>can be arranged</w:t>
            </w:r>
            <w:proofErr w:type="gramEnd"/>
            <w:r>
              <w:rPr>
                <w:sz w:val="24"/>
                <w:szCs w:val="24"/>
              </w:rPr>
              <w:t xml:space="preserve"> across the year where a demand is identified.  During training, and if using bike for any other purposes </w:t>
            </w:r>
            <w:r w:rsidR="00617859">
              <w:rPr>
                <w:sz w:val="24"/>
                <w:szCs w:val="24"/>
              </w:rPr>
              <w:t>during school</w:t>
            </w:r>
            <w:r>
              <w:rPr>
                <w:sz w:val="24"/>
                <w:szCs w:val="24"/>
              </w:rPr>
              <w:t xml:space="preserve"> hours, the pupils MUST wear an </w:t>
            </w:r>
            <w:r w:rsidR="00617859">
              <w:rPr>
                <w:sz w:val="24"/>
                <w:szCs w:val="24"/>
              </w:rPr>
              <w:t>approved safety</w:t>
            </w:r>
            <w:r>
              <w:rPr>
                <w:sz w:val="24"/>
                <w:szCs w:val="24"/>
              </w:rPr>
              <w:t xml:space="preserve"> helmet and high visibility clothing.</w:t>
            </w:r>
          </w:p>
          <w:p w:rsidR="00D77C5C" w:rsidRDefault="00D77C5C">
            <w:pPr>
              <w:widowControl w:val="0"/>
              <w:spacing w:after="100" w:line="276" w:lineRule="auto"/>
              <w:rPr>
                <w:sz w:val="24"/>
                <w:szCs w:val="24"/>
              </w:rPr>
            </w:pPr>
          </w:p>
        </w:tc>
      </w:tr>
      <w:tr w:rsidR="00D77C5C">
        <w:tc>
          <w:tcPr>
            <w:tcW w:w="2700" w:type="dxa"/>
            <w:shd w:val="clear" w:color="auto" w:fill="C6D9F1"/>
          </w:tcPr>
          <w:p w:rsidR="00D77C5C" w:rsidRDefault="000D1152">
            <w:pPr>
              <w:pStyle w:val="Heading3"/>
              <w:keepNext w:val="0"/>
              <w:keepLines w:val="0"/>
              <w:spacing w:before="120"/>
              <w:outlineLvl w:val="2"/>
              <w:rPr>
                <w:color w:val="0512BD"/>
                <w:sz w:val="24"/>
                <w:szCs w:val="24"/>
              </w:rPr>
            </w:pPr>
            <w:r>
              <w:rPr>
                <w:color w:val="0512BD"/>
                <w:sz w:val="24"/>
                <w:szCs w:val="24"/>
              </w:rPr>
              <w:lastRenderedPageBreak/>
              <w:t>On school site</w:t>
            </w:r>
          </w:p>
        </w:tc>
        <w:tc>
          <w:tcPr>
            <w:tcW w:w="7020" w:type="dxa"/>
          </w:tcPr>
          <w:p w:rsidR="00D77C5C" w:rsidRDefault="000D1152">
            <w:pPr>
              <w:widowControl w:val="0"/>
              <w:spacing w:after="100" w:line="276" w:lineRule="auto"/>
              <w:rPr>
                <w:sz w:val="24"/>
                <w:szCs w:val="24"/>
              </w:rPr>
            </w:pPr>
            <w:r>
              <w:rPr>
                <w:sz w:val="24"/>
                <w:szCs w:val="24"/>
              </w:rPr>
              <w:t>To ensure the safety of all pupils and staff, on entering school grounds, pupils must dismount from their bikes and walk them to the bike storage facilities. Bikes are the personal belongings of individual pupils and must be appropriately and securely stored within the bike storage facilities.</w:t>
            </w:r>
          </w:p>
        </w:tc>
      </w:tr>
      <w:tr w:rsidR="00D77C5C">
        <w:tc>
          <w:tcPr>
            <w:tcW w:w="2700" w:type="dxa"/>
            <w:shd w:val="clear" w:color="auto" w:fill="C6D9F1"/>
          </w:tcPr>
          <w:p w:rsidR="00D77C5C" w:rsidRDefault="000D1152">
            <w:pPr>
              <w:pStyle w:val="Heading3"/>
              <w:keepNext w:val="0"/>
              <w:keepLines w:val="0"/>
              <w:spacing w:before="120"/>
              <w:outlineLvl w:val="2"/>
              <w:rPr>
                <w:color w:val="0512BD"/>
                <w:sz w:val="24"/>
                <w:szCs w:val="24"/>
              </w:rPr>
            </w:pPr>
            <w:r>
              <w:rPr>
                <w:color w:val="0512BD"/>
                <w:sz w:val="24"/>
                <w:szCs w:val="24"/>
              </w:rPr>
              <w:t>To and from school</w:t>
            </w:r>
          </w:p>
        </w:tc>
        <w:tc>
          <w:tcPr>
            <w:tcW w:w="7020" w:type="dxa"/>
          </w:tcPr>
          <w:p w:rsidR="00D77C5C" w:rsidRDefault="000D1152">
            <w:pPr>
              <w:widowControl w:val="0"/>
              <w:spacing w:after="100" w:line="276" w:lineRule="auto"/>
              <w:rPr>
                <w:sz w:val="24"/>
                <w:szCs w:val="24"/>
              </w:rPr>
            </w:pPr>
            <w:r>
              <w:rPr>
                <w:sz w:val="24"/>
                <w:szCs w:val="24"/>
              </w:rPr>
              <w:t>The primary responsibility for transporting pupils to and from school rests with parents, not the school. This is because travel to and from school does not occur within ‘school hours’ or on school premises and as does not involve supervision by school staff.  The School does not accept any legal liability for any accident or injury that occurred while pupils were riding to and from school.</w:t>
            </w:r>
          </w:p>
          <w:p w:rsidR="00D77C5C" w:rsidRDefault="000D1152">
            <w:pPr>
              <w:widowControl w:val="0"/>
              <w:spacing w:after="100" w:line="276" w:lineRule="auto"/>
              <w:rPr>
                <w:sz w:val="24"/>
                <w:szCs w:val="24"/>
              </w:rPr>
            </w:pPr>
            <w:r>
              <w:rPr>
                <w:sz w:val="24"/>
                <w:szCs w:val="24"/>
              </w:rPr>
              <w:t xml:space="preserve">However, if </w:t>
            </w:r>
            <w:proofErr w:type="gramStart"/>
            <w:r>
              <w:rPr>
                <w:sz w:val="24"/>
                <w:szCs w:val="24"/>
              </w:rPr>
              <w:t>pupils are seen by staff or members of the public riding unsafely</w:t>
            </w:r>
            <w:proofErr w:type="gramEnd"/>
            <w:r>
              <w:rPr>
                <w:sz w:val="24"/>
                <w:szCs w:val="24"/>
              </w:rPr>
              <w:t xml:space="preserve">, we will inform parents of our concerns.  In the case of serious concerns, the pupil </w:t>
            </w:r>
            <w:proofErr w:type="gramStart"/>
            <w:r>
              <w:rPr>
                <w:sz w:val="24"/>
                <w:szCs w:val="24"/>
              </w:rPr>
              <w:t>will not be allowed</w:t>
            </w:r>
            <w:proofErr w:type="gramEnd"/>
            <w:r>
              <w:rPr>
                <w:sz w:val="24"/>
                <w:szCs w:val="24"/>
              </w:rPr>
              <w:t xml:space="preserve"> to bring the bike on school premises until training has occurred</w:t>
            </w:r>
            <w:r w:rsidR="00617859">
              <w:rPr>
                <w:sz w:val="24"/>
                <w:szCs w:val="24"/>
              </w:rPr>
              <w:t>, in</w:t>
            </w:r>
            <w:r>
              <w:rPr>
                <w:sz w:val="24"/>
                <w:szCs w:val="24"/>
              </w:rPr>
              <w:t xml:space="preserve"> some instances we may impose a ban for a fixed period or may even face a permanent ban where school judged the pupil unsafe. </w:t>
            </w:r>
          </w:p>
        </w:tc>
      </w:tr>
      <w:tr w:rsidR="00D77C5C">
        <w:tc>
          <w:tcPr>
            <w:tcW w:w="2700" w:type="dxa"/>
            <w:shd w:val="clear" w:color="auto" w:fill="C6D9F1"/>
          </w:tcPr>
          <w:p w:rsidR="00D77C5C" w:rsidRDefault="000D1152">
            <w:pPr>
              <w:pStyle w:val="Heading3"/>
              <w:keepNext w:val="0"/>
              <w:keepLines w:val="0"/>
              <w:spacing w:before="120"/>
              <w:outlineLvl w:val="2"/>
              <w:rPr>
                <w:color w:val="0512BD"/>
                <w:sz w:val="24"/>
                <w:szCs w:val="24"/>
              </w:rPr>
            </w:pPr>
            <w:r>
              <w:rPr>
                <w:color w:val="0512BD"/>
                <w:sz w:val="24"/>
                <w:szCs w:val="24"/>
              </w:rPr>
              <w:t>Vehicle safety</w:t>
            </w:r>
          </w:p>
        </w:tc>
        <w:tc>
          <w:tcPr>
            <w:tcW w:w="7020" w:type="dxa"/>
          </w:tcPr>
          <w:p w:rsidR="00D77C5C" w:rsidRDefault="000D1152">
            <w:pPr>
              <w:rPr>
                <w:sz w:val="24"/>
                <w:szCs w:val="24"/>
              </w:rPr>
            </w:pPr>
            <w:r>
              <w:rPr>
                <w:sz w:val="24"/>
                <w:szCs w:val="24"/>
              </w:rPr>
              <w:t xml:space="preserve">If a bike arrives at school in an unsafe condition, the school reserves the right to keep the bike in school until parents are able to collect it.  This would include if the bike </w:t>
            </w:r>
            <w:proofErr w:type="gramStart"/>
            <w:r>
              <w:rPr>
                <w:sz w:val="24"/>
                <w:szCs w:val="24"/>
              </w:rPr>
              <w:t>didn’t</w:t>
            </w:r>
            <w:proofErr w:type="gramEnd"/>
            <w:r>
              <w:rPr>
                <w:sz w:val="24"/>
                <w:szCs w:val="24"/>
              </w:rPr>
              <w:t xml:space="preserve"> have working brakes or lights across winter months or inclement weather. The bike </w:t>
            </w:r>
            <w:proofErr w:type="gramStart"/>
            <w:r>
              <w:rPr>
                <w:sz w:val="24"/>
                <w:szCs w:val="24"/>
              </w:rPr>
              <w:t>will not be allowed</w:t>
            </w:r>
            <w:proofErr w:type="gramEnd"/>
            <w:r>
              <w:rPr>
                <w:sz w:val="24"/>
                <w:szCs w:val="24"/>
              </w:rPr>
              <w:t xml:space="preserve"> back on school site until deemed road safe.</w:t>
            </w:r>
          </w:p>
        </w:tc>
      </w:tr>
      <w:tr w:rsidR="00D77C5C">
        <w:tc>
          <w:tcPr>
            <w:tcW w:w="2700" w:type="dxa"/>
            <w:shd w:val="clear" w:color="auto" w:fill="C6D9F1"/>
          </w:tcPr>
          <w:p w:rsidR="00D77C5C" w:rsidRDefault="000D1152">
            <w:pPr>
              <w:pStyle w:val="Heading3"/>
              <w:keepNext w:val="0"/>
              <w:keepLines w:val="0"/>
              <w:spacing w:before="120"/>
              <w:outlineLvl w:val="2"/>
              <w:rPr>
                <w:color w:val="0512BD"/>
                <w:sz w:val="24"/>
                <w:szCs w:val="24"/>
              </w:rPr>
            </w:pPr>
            <w:r>
              <w:rPr>
                <w:color w:val="0512BD"/>
                <w:sz w:val="24"/>
                <w:szCs w:val="24"/>
              </w:rPr>
              <w:t xml:space="preserve">Rider safety </w:t>
            </w:r>
          </w:p>
        </w:tc>
        <w:tc>
          <w:tcPr>
            <w:tcW w:w="7020" w:type="dxa"/>
          </w:tcPr>
          <w:p w:rsidR="00D77C5C" w:rsidRDefault="000D1152">
            <w:pPr>
              <w:rPr>
                <w:sz w:val="24"/>
                <w:szCs w:val="24"/>
              </w:rPr>
            </w:pPr>
            <w:r>
              <w:rPr>
                <w:sz w:val="24"/>
                <w:szCs w:val="24"/>
              </w:rPr>
              <w:t>We expect all cyclists to wear appropriate safety equipment including a cycling helmet and high visibility clothing.</w:t>
            </w:r>
          </w:p>
        </w:tc>
      </w:tr>
      <w:tr w:rsidR="00D77C5C">
        <w:tc>
          <w:tcPr>
            <w:tcW w:w="2700" w:type="dxa"/>
            <w:shd w:val="clear" w:color="auto" w:fill="C6D9F1"/>
          </w:tcPr>
          <w:p w:rsidR="00D77C5C" w:rsidRDefault="000D1152">
            <w:pPr>
              <w:pStyle w:val="Heading3"/>
              <w:keepNext w:val="0"/>
              <w:keepLines w:val="0"/>
              <w:spacing w:before="120"/>
              <w:outlineLvl w:val="2"/>
              <w:rPr>
                <w:color w:val="0512BD"/>
                <w:sz w:val="24"/>
                <w:szCs w:val="24"/>
              </w:rPr>
            </w:pPr>
            <w:r>
              <w:rPr>
                <w:color w:val="0512BD"/>
                <w:sz w:val="24"/>
                <w:szCs w:val="24"/>
              </w:rPr>
              <w:t xml:space="preserve">Insurance </w:t>
            </w:r>
          </w:p>
        </w:tc>
        <w:tc>
          <w:tcPr>
            <w:tcW w:w="7020" w:type="dxa"/>
          </w:tcPr>
          <w:p w:rsidR="00D77C5C" w:rsidRDefault="000D1152">
            <w:pPr>
              <w:pBdr>
                <w:top w:val="nil"/>
                <w:left w:val="nil"/>
                <w:bottom w:val="nil"/>
                <w:right w:val="nil"/>
                <w:between w:val="nil"/>
              </w:pBdr>
              <w:rPr>
                <w:sz w:val="24"/>
                <w:szCs w:val="24"/>
              </w:rPr>
            </w:pPr>
            <w:r>
              <w:rPr>
                <w:sz w:val="24"/>
                <w:szCs w:val="24"/>
              </w:rPr>
              <w:t xml:space="preserve">Parents </w:t>
            </w:r>
            <w:proofErr w:type="gramStart"/>
            <w:r>
              <w:rPr>
                <w:sz w:val="24"/>
                <w:szCs w:val="24"/>
              </w:rPr>
              <w:t>are advised</w:t>
            </w:r>
            <w:proofErr w:type="gramEnd"/>
            <w:r>
              <w:rPr>
                <w:sz w:val="24"/>
                <w:szCs w:val="24"/>
              </w:rPr>
              <w:t xml:space="preserve"> to take out appropriate insurance cover, as the school’s insurance does not cover road accidents, loss, or damage to bikes on, or off, school premises.</w:t>
            </w:r>
          </w:p>
        </w:tc>
      </w:tr>
      <w:tr w:rsidR="00D77C5C">
        <w:tc>
          <w:tcPr>
            <w:tcW w:w="2700" w:type="dxa"/>
            <w:shd w:val="clear" w:color="auto" w:fill="C6D9F1"/>
          </w:tcPr>
          <w:p w:rsidR="00D77C5C" w:rsidRDefault="000D1152">
            <w:pPr>
              <w:pStyle w:val="Heading3"/>
              <w:keepNext w:val="0"/>
              <w:keepLines w:val="0"/>
              <w:spacing w:before="120"/>
              <w:outlineLvl w:val="2"/>
              <w:rPr>
                <w:color w:val="0512BD"/>
                <w:sz w:val="24"/>
                <w:szCs w:val="24"/>
              </w:rPr>
            </w:pPr>
            <w:r>
              <w:rPr>
                <w:color w:val="0512BD"/>
                <w:sz w:val="24"/>
                <w:szCs w:val="24"/>
              </w:rPr>
              <w:t>Damages</w:t>
            </w:r>
          </w:p>
        </w:tc>
        <w:tc>
          <w:tcPr>
            <w:tcW w:w="7020" w:type="dxa"/>
          </w:tcPr>
          <w:p w:rsidR="00D77C5C" w:rsidRDefault="000D1152">
            <w:pPr>
              <w:rPr>
                <w:sz w:val="24"/>
                <w:szCs w:val="24"/>
              </w:rPr>
            </w:pPr>
            <w:r>
              <w:rPr>
                <w:sz w:val="24"/>
                <w:szCs w:val="24"/>
              </w:rPr>
              <w:t>The school does not accept responsibility for any loss or damage to bikes or cycling equipment whilst on school premises, including any damage caused by forceful removal of bikes parked without permission.</w:t>
            </w:r>
          </w:p>
        </w:tc>
      </w:tr>
    </w:tbl>
    <w:p w:rsidR="00D77C5C" w:rsidRDefault="000D1152">
      <w:pPr>
        <w:pStyle w:val="Heading1"/>
        <w:rPr>
          <w:sz w:val="24"/>
          <w:szCs w:val="24"/>
        </w:rPr>
      </w:pPr>
      <w:r>
        <w:rPr>
          <w:sz w:val="24"/>
          <w:szCs w:val="24"/>
        </w:rPr>
        <w:t>5.  Forms</w:t>
      </w:r>
    </w:p>
    <w:p w:rsidR="00D77C5C" w:rsidRDefault="000D1152">
      <w:pPr>
        <w:keepNext/>
        <w:rPr>
          <w:rFonts w:ascii="Calibri" w:eastAsia="Calibri" w:hAnsi="Calibri" w:cs="Calibri"/>
          <w:color w:val="000000"/>
        </w:rPr>
      </w:pPr>
      <w:r>
        <w:rPr>
          <w:rFonts w:ascii="Calibri" w:eastAsia="Calibri" w:hAnsi="Calibri" w:cs="Calibri"/>
          <w:color w:val="000000"/>
        </w:rPr>
        <w:t>Links to any forms needed to meet the policy’s requirements. Use of links recommended, however,</w:t>
      </w:r>
      <w:r>
        <w:rPr>
          <w:rFonts w:ascii="Calibri" w:eastAsia="Calibri" w:hAnsi="Calibri" w:cs="Calibri"/>
        </w:rPr>
        <w:t xml:space="preserve"> </w:t>
      </w:r>
      <w:r>
        <w:rPr>
          <w:rFonts w:ascii="Calibri" w:eastAsia="Calibri" w:hAnsi="Calibri" w:cs="Calibri"/>
          <w:color w:val="000000"/>
        </w:rPr>
        <w:t xml:space="preserve">forms </w:t>
      </w:r>
      <w:proofErr w:type="gramStart"/>
      <w:r>
        <w:rPr>
          <w:rFonts w:ascii="Calibri" w:eastAsia="Calibri" w:hAnsi="Calibri" w:cs="Calibri"/>
          <w:color w:val="000000"/>
        </w:rPr>
        <w:t>can</w:t>
      </w:r>
      <w:proofErr w:type="gramEnd"/>
      <w:r>
        <w:rPr>
          <w:rFonts w:ascii="Calibri" w:eastAsia="Calibri" w:hAnsi="Calibri" w:cs="Calibri"/>
          <w:color w:val="000000"/>
        </w:rPr>
        <w:t xml:space="preserve"> also be uploaded directly to the policy page, if necessary.</w:t>
      </w:r>
    </w:p>
    <w:p w:rsidR="00D77C5C" w:rsidRDefault="00D77C5C">
      <w:pPr>
        <w:keepNext/>
        <w:ind w:left="360"/>
        <w:rPr>
          <w:rFonts w:ascii="Calibri" w:eastAsia="Calibri" w:hAnsi="Calibri" w:cs="Calibri"/>
        </w:rPr>
      </w:pPr>
    </w:p>
    <w:tbl>
      <w:tblPr>
        <w:tblStyle w:val="a2"/>
        <w:tblW w:w="9720" w:type="dxa"/>
        <w:tblInd w:w="468" w:type="dxa"/>
        <w:tblBorders>
          <w:top w:val="single" w:sz="4" w:space="0" w:color="000000"/>
          <w:left w:val="single" w:sz="4" w:space="0" w:color="000000"/>
          <w:bottom w:val="single" w:sz="4" w:space="0" w:color="000000"/>
          <w:right w:val="single" w:sz="4" w:space="0" w:color="000000"/>
          <w:insideH w:val="single" w:sz="4" w:space="0" w:color="FFFFFF"/>
          <w:insideV w:val="single" w:sz="4" w:space="0" w:color="000000"/>
        </w:tblBorders>
        <w:tblLayout w:type="fixed"/>
        <w:tblLook w:val="0400" w:firstRow="0" w:lastRow="0" w:firstColumn="0" w:lastColumn="0" w:noHBand="0" w:noVBand="1"/>
      </w:tblPr>
      <w:tblGrid>
        <w:gridCol w:w="3060"/>
        <w:gridCol w:w="6660"/>
      </w:tblGrid>
      <w:tr w:rsidR="00D77C5C" w:rsidTr="00D77C5C">
        <w:trPr>
          <w:cnfStyle w:val="000000100000" w:firstRow="0" w:lastRow="0" w:firstColumn="0" w:lastColumn="0" w:oddVBand="0" w:evenVBand="0" w:oddHBand="1" w:evenHBand="0" w:firstRowFirstColumn="0" w:firstRowLastColumn="0" w:lastRowFirstColumn="0" w:lastRowLastColumn="0"/>
        </w:trPr>
        <w:tc>
          <w:tcPr>
            <w:tcW w:w="9720" w:type="dxa"/>
            <w:gridSpan w:val="2"/>
            <w:shd w:val="clear" w:color="auto" w:fill="548DD4"/>
          </w:tcPr>
          <w:p w:rsidR="00D77C5C" w:rsidRDefault="000D1152">
            <w:pPr>
              <w:rPr>
                <w:sz w:val="24"/>
                <w:szCs w:val="24"/>
              </w:rPr>
            </w:pPr>
            <w:r>
              <w:rPr>
                <w:color w:val="FFFFFF"/>
                <w:sz w:val="24"/>
                <w:szCs w:val="24"/>
              </w:rPr>
              <w:t>Link</w:t>
            </w:r>
          </w:p>
        </w:tc>
      </w:tr>
      <w:tr w:rsidR="00D77C5C">
        <w:tc>
          <w:tcPr>
            <w:tcW w:w="3060" w:type="dxa"/>
          </w:tcPr>
          <w:p w:rsidR="00D77C5C" w:rsidRDefault="000D1152">
            <w:pPr>
              <w:rPr>
                <w:sz w:val="24"/>
                <w:szCs w:val="24"/>
              </w:rPr>
            </w:pPr>
            <w:r>
              <w:rPr>
                <w:sz w:val="24"/>
                <w:szCs w:val="24"/>
              </w:rPr>
              <w:t xml:space="preserve">Road safety advice </w:t>
            </w:r>
          </w:p>
        </w:tc>
        <w:tc>
          <w:tcPr>
            <w:tcW w:w="6660" w:type="dxa"/>
          </w:tcPr>
          <w:p w:rsidR="00D77C5C" w:rsidRDefault="000D1152">
            <w:pPr>
              <w:rPr>
                <w:sz w:val="24"/>
                <w:szCs w:val="24"/>
              </w:rPr>
            </w:pPr>
            <w:r>
              <w:rPr>
                <w:sz w:val="24"/>
                <w:szCs w:val="24"/>
              </w:rPr>
              <w:t>direct.gov.uk website (http://talesoftheroad.direct.gov.uk)</w:t>
            </w:r>
          </w:p>
        </w:tc>
      </w:tr>
      <w:tr w:rsidR="00D77C5C">
        <w:trPr>
          <w:cnfStyle w:val="000000100000" w:firstRow="0" w:lastRow="0" w:firstColumn="0" w:lastColumn="0" w:oddVBand="0" w:evenVBand="0" w:oddHBand="1" w:evenHBand="0" w:firstRowFirstColumn="0" w:firstRowLastColumn="0" w:lastRowFirstColumn="0" w:lastRowLastColumn="0"/>
        </w:trPr>
        <w:tc>
          <w:tcPr>
            <w:tcW w:w="3060" w:type="dxa"/>
          </w:tcPr>
          <w:p w:rsidR="00D77C5C" w:rsidRDefault="000D1152">
            <w:pPr>
              <w:rPr>
                <w:sz w:val="24"/>
                <w:szCs w:val="24"/>
              </w:rPr>
            </w:pPr>
            <w:r>
              <w:rPr>
                <w:sz w:val="24"/>
                <w:szCs w:val="24"/>
              </w:rPr>
              <w:t>Link to agreements</w:t>
            </w:r>
            <w:proofErr w:type="gramStart"/>
            <w:r>
              <w:rPr>
                <w:sz w:val="24"/>
                <w:szCs w:val="24"/>
              </w:rPr>
              <w:t>????</w:t>
            </w:r>
            <w:proofErr w:type="gramEnd"/>
          </w:p>
        </w:tc>
        <w:tc>
          <w:tcPr>
            <w:tcW w:w="6660" w:type="dxa"/>
          </w:tcPr>
          <w:p w:rsidR="00D77C5C" w:rsidRDefault="00D77C5C">
            <w:pPr>
              <w:rPr>
                <w:sz w:val="24"/>
                <w:szCs w:val="24"/>
              </w:rPr>
            </w:pPr>
          </w:p>
        </w:tc>
      </w:tr>
    </w:tbl>
    <w:p w:rsidR="00D77C5C" w:rsidRDefault="000D1152">
      <w:pPr>
        <w:pStyle w:val="Heading1"/>
        <w:rPr>
          <w:sz w:val="24"/>
          <w:szCs w:val="24"/>
        </w:rPr>
      </w:pPr>
      <w:r>
        <w:rPr>
          <w:sz w:val="24"/>
          <w:szCs w:val="24"/>
        </w:rPr>
        <w:lastRenderedPageBreak/>
        <w:t>6.  Frequently Asked Questions</w:t>
      </w:r>
    </w:p>
    <w:p w:rsidR="00D77C5C" w:rsidRDefault="000D1152">
      <w:pPr>
        <w:keepNext/>
        <w:ind w:left="360"/>
        <w:rPr>
          <w:rFonts w:ascii="Calibri" w:eastAsia="Calibri" w:hAnsi="Calibri" w:cs="Calibri"/>
          <w:b/>
          <w:i/>
          <w:color w:val="000000"/>
        </w:rPr>
      </w:pPr>
      <w:r>
        <w:rPr>
          <w:rFonts w:ascii="Calibri" w:eastAsia="Calibri" w:hAnsi="Calibri" w:cs="Calibri"/>
          <w:b/>
          <w:i/>
          <w:color w:val="000000"/>
        </w:rPr>
        <w:t xml:space="preserve">My child is over 16 and </w:t>
      </w:r>
      <w:proofErr w:type="gramStart"/>
      <w:r>
        <w:rPr>
          <w:rFonts w:ascii="Calibri" w:eastAsia="Calibri" w:hAnsi="Calibri" w:cs="Calibri"/>
          <w:b/>
          <w:i/>
          <w:color w:val="000000"/>
        </w:rPr>
        <w:t>doesn’t</w:t>
      </w:r>
      <w:proofErr w:type="gramEnd"/>
      <w:r>
        <w:rPr>
          <w:rFonts w:ascii="Calibri" w:eastAsia="Calibri" w:hAnsi="Calibri" w:cs="Calibri"/>
          <w:b/>
          <w:i/>
          <w:color w:val="000000"/>
        </w:rPr>
        <w:t xml:space="preserve"> want to wear a helmet; can they still ride to school?</w:t>
      </w:r>
    </w:p>
    <w:p w:rsidR="00D77C5C" w:rsidRDefault="000D1152">
      <w:pPr>
        <w:keepNext/>
        <w:rPr>
          <w:rFonts w:ascii="Calibri" w:eastAsia="Calibri" w:hAnsi="Calibri" w:cs="Calibri"/>
          <w:color w:val="000000"/>
        </w:rPr>
      </w:pPr>
      <w:r>
        <w:rPr>
          <w:rFonts w:ascii="Calibri" w:eastAsia="Calibri" w:hAnsi="Calibri" w:cs="Calibri"/>
          <w:color w:val="000000"/>
        </w:rPr>
        <w:t xml:space="preserve">We strongly encourage </w:t>
      </w:r>
      <w:r>
        <w:rPr>
          <w:rFonts w:ascii="Calibri" w:eastAsia="Calibri" w:hAnsi="Calibri" w:cs="Calibri"/>
        </w:rPr>
        <w:t>pupil</w:t>
      </w:r>
      <w:r>
        <w:rPr>
          <w:rFonts w:ascii="Calibri" w:eastAsia="Calibri" w:hAnsi="Calibri" w:cs="Calibri"/>
          <w:color w:val="000000"/>
        </w:rPr>
        <w:t xml:space="preserve">s to dress safely and appropriately at all times.  We do not insist on helmets however if a </w:t>
      </w:r>
      <w:r>
        <w:rPr>
          <w:rFonts w:ascii="Calibri" w:eastAsia="Calibri" w:hAnsi="Calibri" w:cs="Calibri"/>
        </w:rPr>
        <w:t>pupil</w:t>
      </w:r>
      <w:r>
        <w:rPr>
          <w:rFonts w:ascii="Calibri" w:eastAsia="Calibri" w:hAnsi="Calibri" w:cs="Calibri"/>
          <w:color w:val="000000"/>
        </w:rPr>
        <w:t xml:space="preserve"> is reported as riding unsafely when not wearing a helmet we would deem this </w:t>
      </w:r>
      <w:proofErr w:type="gramStart"/>
      <w:r>
        <w:rPr>
          <w:rFonts w:ascii="Calibri" w:eastAsia="Calibri" w:hAnsi="Calibri" w:cs="Calibri"/>
          <w:color w:val="000000"/>
        </w:rPr>
        <w:t>to be a</w:t>
      </w:r>
      <w:proofErr w:type="gramEnd"/>
      <w:r>
        <w:rPr>
          <w:rFonts w:ascii="Calibri" w:eastAsia="Calibri" w:hAnsi="Calibri" w:cs="Calibri"/>
          <w:color w:val="000000"/>
        </w:rPr>
        <w:t xml:space="preserve"> greater risk.  All </w:t>
      </w:r>
      <w:r>
        <w:rPr>
          <w:rFonts w:ascii="Calibri" w:eastAsia="Calibri" w:hAnsi="Calibri" w:cs="Calibri"/>
        </w:rPr>
        <w:t>pupil</w:t>
      </w:r>
      <w:r>
        <w:rPr>
          <w:rFonts w:ascii="Calibri" w:eastAsia="Calibri" w:hAnsi="Calibri" w:cs="Calibri"/>
          <w:color w:val="000000"/>
        </w:rPr>
        <w:t xml:space="preserve">s will receive safety education in school. </w:t>
      </w:r>
    </w:p>
    <w:p w:rsidR="00D77C5C" w:rsidRDefault="00D77C5C">
      <w:pPr>
        <w:keepNext/>
        <w:ind w:left="360"/>
        <w:rPr>
          <w:rFonts w:ascii="Calibri" w:eastAsia="Calibri" w:hAnsi="Calibri" w:cs="Calibri"/>
          <w:color w:val="000000"/>
        </w:rPr>
      </w:pPr>
    </w:p>
    <w:p w:rsidR="00D77C5C" w:rsidRDefault="000D1152">
      <w:pPr>
        <w:keepNext/>
        <w:ind w:left="360"/>
        <w:rPr>
          <w:rFonts w:ascii="Calibri" w:eastAsia="Calibri" w:hAnsi="Calibri" w:cs="Calibri"/>
          <w:b/>
          <w:i/>
          <w:color w:val="000000"/>
        </w:rPr>
      </w:pPr>
      <w:r>
        <w:rPr>
          <w:rFonts w:ascii="Calibri" w:eastAsia="Calibri" w:hAnsi="Calibri" w:cs="Calibri"/>
          <w:b/>
          <w:i/>
          <w:color w:val="000000"/>
        </w:rPr>
        <w:t xml:space="preserve">What will happen if my child brings their bike to school when they </w:t>
      </w:r>
      <w:proofErr w:type="gramStart"/>
      <w:r>
        <w:rPr>
          <w:rFonts w:ascii="Calibri" w:eastAsia="Calibri" w:hAnsi="Calibri" w:cs="Calibri"/>
          <w:b/>
          <w:i/>
          <w:color w:val="000000"/>
        </w:rPr>
        <w:t>are not meant</w:t>
      </w:r>
      <w:proofErr w:type="gramEnd"/>
      <w:r>
        <w:rPr>
          <w:rFonts w:ascii="Calibri" w:eastAsia="Calibri" w:hAnsi="Calibri" w:cs="Calibri"/>
          <w:b/>
          <w:i/>
          <w:color w:val="000000"/>
        </w:rPr>
        <w:t xml:space="preserve"> to?</w:t>
      </w:r>
    </w:p>
    <w:p w:rsidR="00D77C5C" w:rsidRDefault="000D1152">
      <w:pPr>
        <w:keepNext/>
        <w:rPr>
          <w:rFonts w:ascii="Calibri" w:eastAsia="Calibri" w:hAnsi="Calibri" w:cs="Calibri"/>
          <w:color w:val="000000"/>
        </w:rPr>
      </w:pPr>
      <w:r>
        <w:rPr>
          <w:rFonts w:ascii="Calibri" w:eastAsia="Calibri" w:hAnsi="Calibri" w:cs="Calibri"/>
          <w:color w:val="000000"/>
        </w:rPr>
        <w:t xml:space="preserve">If a bike or rider is deemed unsafe or under a </w:t>
      </w:r>
      <w:proofErr w:type="gramStart"/>
      <w:r>
        <w:rPr>
          <w:rFonts w:ascii="Calibri" w:eastAsia="Calibri" w:hAnsi="Calibri" w:cs="Calibri"/>
          <w:color w:val="000000"/>
        </w:rPr>
        <w:t>ban</w:t>
      </w:r>
      <w:proofErr w:type="gramEnd"/>
      <w:r>
        <w:rPr>
          <w:rFonts w:ascii="Calibri" w:eastAsia="Calibri" w:hAnsi="Calibri" w:cs="Calibri"/>
          <w:color w:val="000000"/>
        </w:rPr>
        <w:t xml:space="preserve"> the </w:t>
      </w:r>
      <w:r>
        <w:rPr>
          <w:rFonts w:ascii="Calibri" w:eastAsia="Calibri" w:hAnsi="Calibri" w:cs="Calibri"/>
        </w:rPr>
        <w:t>bike</w:t>
      </w:r>
      <w:r>
        <w:rPr>
          <w:rFonts w:ascii="Calibri" w:eastAsia="Calibri" w:hAnsi="Calibri" w:cs="Calibri"/>
          <w:color w:val="000000"/>
        </w:rPr>
        <w:t xml:space="preserve"> will not be allowed on to the school site, this includes in the car parking area</w:t>
      </w:r>
      <w:r>
        <w:rPr>
          <w:rFonts w:ascii="Calibri" w:eastAsia="Calibri" w:hAnsi="Calibri" w:cs="Calibri"/>
        </w:rPr>
        <w:t>s</w:t>
      </w:r>
      <w:r>
        <w:rPr>
          <w:rFonts w:ascii="Calibri" w:eastAsia="Calibri" w:hAnsi="Calibri" w:cs="Calibri"/>
          <w:color w:val="000000"/>
        </w:rPr>
        <w:t xml:space="preserve">.  The school does not accept any responsibility for these </w:t>
      </w:r>
      <w:r>
        <w:rPr>
          <w:rFonts w:ascii="Calibri" w:eastAsia="Calibri" w:hAnsi="Calibri" w:cs="Calibri"/>
        </w:rPr>
        <w:t>bikes</w:t>
      </w:r>
      <w:r>
        <w:rPr>
          <w:rFonts w:ascii="Calibri" w:eastAsia="Calibri" w:hAnsi="Calibri" w:cs="Calibri"/>
          <w:color w:val="000000"/>
        </w:rPr>
        <w:t xml:space="preserve">.  The school is on a busy road and we feel that </w:t>
      </w:r>
      <w:r>
        <w:rPr>
          <w:rFonts w:ascii="Calibri" w:eastAsia="Calibri" w:hAnsi="Calibri" w:cs="Calibri"/>
        </w:rPr>
        <w:t>bike</w:t>
      </w:r>
      <w:r>
        <w:rPr>
          <w:rFonts w:ascii="Calibri" w:eastAsia="Calibri" w:hAnsi="Calibri" w:cs="Calibri"/>
          <w:color w:val="000000"/>
        </w:rPr>
        <w:t xml:space="preserve">s that are not securely stored on the school site are at a high risk of being stolen, damaged or vandalized.  If a </w:t>
      </w:r>
      <w:r>
        <w:rPr>
          <w:rFonts w:ascii="Calibri" w:eastAsia="Calibri" w:hAnsi="Calibri" w:cs="Calibri"/>
        </w:rPr>
        <w:t>bike</w:t>
      </w:r>
      <w:r>
        <w:rPr>
          <w:rFonts w:ascii="Calibri" w:eastAsia="Calibri" w:hAnsi="Calibri" w:cs="Calibri"/>
          <w:color w:val="000000"/>
        </w:rPr>
        <w:t xml:space="preserve"> is chained anywhere within the school premises</w:t>
      </w:r>
      <w:r>
        <w:rPr>
          <w:rFonts w:ascii="Calibri" w:eastAsia="Calibri" w:hAnsi="Calibri" w:cs="Calibri"/>
        </w:rPr>
        <w:t xml:space="preserve">, </w:t>
      </w:r>
      <w:r>
        <w:rPr>
          <w:rFonts w:ascii="Calibri" w:eastAsia="Calibri" w:hAnsi="Calibri" w:cs="Calibri"/>
          <w:color w:val="000000"/>
        </w:rPr>
        <w:t xml:space="preserve">without permission, we may choose to remove the </w:t>
      </w:r>
      <w:r>
        <w:rPr>
          <w:rFonts w:ascii="Calibri" w:eastAsia="Calibri" w:hAnsi="Calibri" w:cs="Calibri"/>
        </w:rPr>
        <w:t>bike</w:t>
      </w:r>
      <w:r>
        <w:rPr>
          <w:rFonts w:ascii="Calibri" w:eastAsia="Calibri" w:hAnsi="Calibri" w:cs="Calibri"/>
          <w:color w:val="000000"/>
        </w:rPr>
        <w:t xml:space="preserve">. Please note this may damage the lock and the </w:t>
      </w:r>
      <w:r>
        <w:rPr>
          <w:rFonts w:ascii="Calibri" w:eastAsia="Calibri" w:hAnsi="Calibri" w:cs="Calibri"/>
        </w:rPr>
        <w:t>bike</w:t>
      </w:r>
      <w:r>
        <w:rPr>
          <w:rFonts w:ascii="Calibri" w:eastAsia="Calibri" w:hAnsi="Calibri" w:cs="Calibri"/>
          <w:color w:val="000000"/>
        </w:rPr>
        <w:t xml:space="preserve">.  We would only do this in circumstances where the schools rules </w:t>
      </w:r>
      <w:proofErr w:type="gramStart"/>
      <w:r>
        <w:rPr>
          <w:rFonts w:ascii="Calibri" w:eastAsia="Calibri" w:hAnsi="Calibri" w:cs="Calibri"/>
          <w:color w:val="000000"/>
        </w:rPr>
        <w:t>are being blatantly ignored</w:t>
      </w:r>
      <w:proofErr w:type="gramEnd"/>
      <w:r>
        <w:rPr>
          <w:rFonts w:ascii="Calibri" w:eastAsia="Calibri" w:hAnsi="Calibri" w:cs="Calibri"/>
          <w:color w:val="000000"/>
        </w:rPr>
        <w:t xml:space="preserve"> and after a written warning has been issued the </w:t>
      </w:r>
      <w:r>
        <w:rPr>
          <w:rFonts w:ascii="Calibri" w:eastAsia="Calibri" w:hAnsi="Calibri" w:cs="Calibri"/>
        </w:rPr>
        <w:t>pupil</w:t>
      </w:r>
      <w:r>
        <w:rPr>
          <w:rFonts w:ascii="Calibri" w:eastAsia="Calibri" w:hAnsi="Calibri" w:cs="Calibri"/>
          <w:color w:val="000000"/>
        </w:rPr>
        <w:t xml:space="preserve">.  Where possible we would give pupil </w:t>
      </w:r>
      <w:r>
        <w:rPr>
          <w:rFonts w:ascii="Calibri" w:eastAsia="Calibri" w:hAnsi="Calibri" w:cs="Calibri"/>
        </w:rPr>
        <w:t>the</w:t>
      </w:r>
      <w:r>
        <w:rPr>
          <w:rFonts w:ascii="Calibri" w:eastAsia="Calibri" w:hAnsi="Calibri" w:cs="Calibri"/>
          <w:color w:val="000000"/>
        </w:rPr>
        <w:t xml:space="preserve"> opportunity to give the key to staff</w:t>
      </w:r>
      <w:r>
        <w:rPr>
          <w:rFonts w:ascii="Calibri" w:eastAsia="Calibri" w:hAnsi="Calibri" w:cs="Calibri"/>
        </w:rPr>
        <w:t xml:space="preserve"> before taking this action</w:t>
      </w:r>
      <w:r>
        <w:rPr>
          <w:rFonts w:ascii="Calibri" w:eastAsia="Calibri" w:hAnsi="Calibri" w:cs="Calibri"/>
          <w:color w:val="000000"/>
        </w:rPr>
        <w:t xml:space="preserve">.  If </w:t>
      </w:r>
      <w:proofErr w:type="gramStart"/>
      <w:r>
        <w:rPr>
          <w:rFonts w:ascii="Calibri" w:eastAsia="Calibri" w:hAnsi="Calibri" w:cs="Calibri"/>
          <w:color w:val="000000"/>
        </w:rPr>
        <w:t xml:space="preserve">a </w:t>
      </w:r>
      <w:r>
        <w:rPr>
          <w:rFonts w:ascii="Calibri" w:eastAsia="Calibri" w:hAnsi="Calibri" w:cs="Calibri"/>
        </w:rPr>
        <w:t>bike</w:t>
      </w:r>
      <w:r>
        <w:rPr>
          <w:rFonts w:ascii="Calibri" w:eastAsia="Calibri" w:hAnsi="Calibri" w:cs="Calibri"/>
          <w:color w:val="000000"/>
        </w:rPr>
        <w:t xml:space="preserve"> is removed by school staff</w:t>
      </w:r>
      <w:proofErr w:type="gramEnd"/>
      <w:r>
        <w:rPr>
          <w:rFonts w:ascii="Calibri" w:eastAsia="Calibri" w:hAnsi="Calibri" w:cs="Calibri"/>
          <w:color w:val="000000"/>
        </w:rPr>
        <w:t>, it will be stored safely on site in a place where the pupil will not be able to access it until it is collected by parents/</w:t>
      </w:r>
      <w:proofErr w:type="spellStart"/>
      <w:r>
        <w:rPr>
          <w:rFonts w:ascii="Calibri" w:eastAsia="Calibri" w:hAnsi="Calibri" w:cs="Calibri"/>
          <w:color w:val="000000"/>
        </w:rPr>
        <w:t>carers</w:t>
      </w:r>
      <w:proofErr w:type="spellEnd"/>
      <w:r>
        <w:rPr>
          <w:rFonts w:ascii="Calibri" w:eastAsia="Calibri" w:hAnsi="Calibri" w:cs="Calibri"/>
          <w:color w:val="000000"/>
        </w:rPr>
        <w:t>.</w:t>
      </w:r>
    </w:p>
    <w:p w:rsidR="00D77C5C" w:rsidRDefault="00D77C5C">
      <w:pPr>
        <w:keepNext/>
        <w:ind w:left="360"/>
        <w:rPr>
          <w:rFonts w:ascii="Calibri" w:eastAsia="Calibri" w:hAnsi="Calibri" w:cs="Calibri"/>
          <w:color w:val="000000"/>
        </w:rPr>
      </w:pPr>
    </w:p>
    <w:p w:rsidR="00D77C5C" w:rsidRDefault="000D1152">
      <w:pPr>
        <w:keepNext/>
        <w:ind w:left="360"/>
        <w:rPr>
          <w:rFonts w:ascii="Calibri" w:eastAsia="Calibri" w:hAnsi="Calibri" w:cs="Calibri"/>
          <w:b/>
          <w:i/>
          <w:color w:val="000000"/>
        </w:rPr>
      </w:pPr>
      <w:r>
        <w:rPr>
          <w:rFonts w:ascii="Calibri" w:eastAsia="Calibri" w:hAnsi="Calibri" w:cs="Calibri"/>
          <w:b/>
          <w:i/>
          <w:color w:val="000000"/>
        </w:rPr>
        <w:t>My child is bringing their bike to school without my consent, what will you do about this?</w:t>
      </w:r>
    </w:p>
    <w:p w:rsidR="00D77C5C" w:rsidRDefault="000D1152">
      <w:pPr>
        <w:keepNext/>
        <w:rPr>
          <w:rFonts w:ascii="Calibri" w:eastAsia="Calibri" w:hAnsi="Calibri" w:cs="Calibri"/>
          <w:color w:val="000000"/>
        </w:rPr>
      </w:pPr>
      <w:r>
        <w:rPr>
          <w:rFonts w:ascii="Calibri" w:eastAsia="Calibri" w:hAnsi="Calibri" w:cs="Calibri"/>
          <w:color w:val="000000"/>
        </w:rPr>
        <w:t xml:space="preserve">If you have signed the home school agreement, we will only have concerns if the bike is not road worthy.  In this instance, we will keep the bike in school until arrangements </w:t>
      </w:r>
      <w:proofErr w:type="gramStart"/>
      <w:r>
        <w:rPr>
          <w:rFonts w:ascii="Calibri" w:eastAsia="Calibri" w:hAnsi="Calibri" w:cs="Calibri"/>
          <w:color w:val="000000"/>
        </w:rPr>
        <w:t>are made</w:t>
      </w:r>
      <w:proofErr w:type="gramEnd"/>
      <w:r>
        <w:rPr>
          <w:rFonts w:ascii="Calibri" w:eastAsia="Calibri" w:hAnsi="Calibri" w:cs="Calibri"/>
          <w:color w:val="000000"/>
        </w:rPr>
        <w:t xml:space="preserve"> to collect it.  If you want the school to hold on to a bike because  your child is taking it without your permission, please call the school and discuss this with your child’s form tutor or the relevant assistant head teacher.  We will aim to support you in managing this situation. </w:t>
      </w:r>
    </w:p>
    <w:p w:rsidR="00D77C5C" w:rsidRDefault="00D77C5C">
      <w:pPr>
        <w:keepNext/>
        <w:ind w:left="360"/>
        <w:rPr>
          <w:rFonts w:ascii="Calibri" w:eastAsia="Calibri" w:hAnsi="Calibri" w:cs="Calibri"/>
          <w:color w:val="000000"/>
        </w:rPr>
      </w:pPr>
    </w:p>
    <w:p w:rsidR="00D77C5C" w:rsidRDefault="000D1152">
      <w:pPr>
        <w:keepNext/>
        <w:rPr>
          <w:rFonts w:ascii="Calibri" w:eastAsia="Calibri" w:hAnsi="Calibri" w:cs="Calibri"/>
          <w:b/>
          <w:i/>
          <w:color w:val="000000"/>
        </w:rPr>
      </w:pPr>
      <w:r>
        <w:rPr>
          <w:rFonts w:ascii="Calibri" w:eastAsia="Calibri" w:hAnsi="Calibri" w:cs="Calibri"/>
          <w:b/>
          <w:i/>
          <w:color w:val="000000"/>
        </w:rPr>
        <w:t xml:space="preserve">My child </w:t>
      </w:r>
      <w:proofErr w:type="gramStart"/>
      <w:r>
        <w:rPr>
          <w:rFonts w:ascii="Calibri" w:eastAsia="Calibri" w:hAnsi="Calibri" w:cs="Calibri"/>
          <w:b/>
          <w:i/>
          <w:color w:val="000000"/>
        </w:rPr>
        <w:t>won’t</w:t>
      </w:r>
      <w:proofErr w:type="gramEnd"/>
      <w:r>
        <w:rPr>
          <w:rFonts w:ascii="Calibri" w:eastAsia="Calibri" w:hAnsi="Calibri" w:cs="Calibri"/>
          <w:b/>
          <w:i/>
          <w:color w:val="000000"/>
        </w:rPr>
        <w:t xml:space="preserve"> sign the agreement but still says they are going to bring their bike to school, what will you do about this?</w:t>
      </w:r>
    </w:p>
    <w:p w:rsidR="00D77C5C" w:rsidRDefault="000D1152">
      <w:pPr>
        <w:keepNext/>
        <w:rPr>
          <w:rFonts w:ascii="Calibri" w:eastAsia="Calibri" w:hAnsi="Calibri" w:cs="Calibri"/>
          <w:color w:val="000000"/>
        </w:rPr>
      </w:pPr>
      <w:r>
        <w:rPr>
          <w:rFonts w:ascii="Calibri" w:eastAsia="Calibri" w:hAnsi="Calibri" w:cs="Calibri"/>
          <w:color w:val="000000"/>
        </w:rPr>
        <w:t xml:space="preserve">If </w:t>
      </w:r>
      <w:proofErr w:type="gramStart"/>
      <w:r>
        <w:rPr>
          <w:rFonts w:ascii="Calibri" w:eastAsia="Calibri" w:hAnsi="Calibri" w:cs="Calibri"/>
          <w:color w:val="000000"/>
        </w:rPr>
        <w:t>a bike is brought to school without the agreement being signed by either</w:t>
      </w:r>
      <w:proofErr w:type="gramEnd"/>
      <w:r>
        <w:rPr>
          <w:rFonts w:ascii="Calibri" w:eastAsia="Calibri" w:hAnsi="Calibri" w:cs="Calibri"/>
          <w:color w:val="000000"/>
        </w:rPr>
        <w:t xml:space="preserve"> the parents/</w:t>
      </w:r>
      <w:proofErr w:type="spellStart"/>
      <w:r>
        <w:rPr>
          <w:rFonts w:ascii="Calibri" w:eastAsia="Calibri" w:hAnsi="Calibri" w:cs="Calibri"/>
          <w:color w:val="000000"/>
        </w:rPr>
        <w:t>carers</w:t>
      </w:r>
      <w:proofErr w:type="spellEnd"/>
      <w:r>
        <w:rPr>
          <w:rFonts w:ascii="Calibri" w:eastAsia="Calibri" w:hAnsi="Calibri" w:cs="Calibri"/>
          <w:color w:val="000000"/>
        </w:rPr>
        <w:t xml:space="preserve"> or the pupil then the bike will be allow</w:t>
      </w:r>
      <w:r>
        <w:rPr>
          <w:rFonts w:ascii="Calibri" w:eastAsia="Calibri" w:hAnsi="Calibri" w:cs="Calibri"/>
        </w:rPr>
        <w:t>ed</w:t>
      </w:r>
      <w:r>
        <w:rPr>
          <w:rFonts w:ascii="Calibri" w:eastAsia="Calibri" w:hAnsi="Calibri" w:cs="Calibri"/>
          <w:color w:val="000000"/>
        </w:rPr>
        <w:t xml:space="preserve"> onto the site but will not be allowed to leave the school premises until the agreement is signed.  If </w:t>
      </w:r>
      <w:proofErr w:type="gramStart"/>
      <w:r>
        <w:rPr>
          <w:rFonts w:ascii="Calibri" w:eastAsia="Calibri" w:hAnsi="Calibri" w:cs="Calibri"/>
          <w:color w:val="000000"/>
        </w:rPr>
        <w:t>agreement is not signed by either party</w:t>
      </w:r>
      <w:proofErr w:type="gramEnd"/>
      <w:r>
        <w:rPr>
          <w:rFonts w:ascii="Calibri" w:eastAsia="Calibri" w:hAnsi="Calibri" w:cs="Calibri"/>
          <w:color w:val="000000"/>
        </w:rPr>
        <w:t xml:space="preserve"> the family can arrange for the </w:t>
      </w:r>
      <w:r>
        <w:rPr>
          <w:rFonts w:ascii="Calibri" w:eastAsia="Calibri" w:hAnsi="Calibri" w:cs="Calibri"/>
          <w:color w:val="000000"/>
        </w:rPr>
        <w:lastRenderedPageBreak/>
        <w:t xml:space="preserve">bike to be collected but it will not be allowed back on site, including in the carpark.  Please also read answer to question </w:t>
      </w:r>
      <w:proofErr w:type="gramStart"/>
      <w:r>
        <w:rPr>
          <w:rFonts w:ascii="Calibri" w:eastAsia="Calibri" w:hAnsi="Calibri" w:cs="Calibri"/>
          <w:color w:val="000000"/>
        </w:rPr>
        <w:t>2</w:t>
      </w:r>
      <w:proofErr w:type="gramEnd"/>
      <w:r>
        <w:rPr>
          <w:rFonts w:ascii="Calibri" w:eastAsia="Calibri" w:hAnsi="Calibri" w:cs="Calibri"/>
          <w:color w:val="000000"/>
        </w:rPr>
        <w:t>.</w:t>
      </w:r>
    </w:p>
    <w:p w:rsidR="00D77C5C" w:rsidRDefault="00D77C5C">
      <w:pPr>
        <w:keepNext/>
        <w:ind w:left="360"/>
        <w:rPr>
          <w:rFonts w:ascii="Calibri" w:eastAsia="Calibri" w:hAnsi="Calibri" w:cs="Calibri"/>
          <w:color w:val="000000"/>
        </w:rPr>
      </w:pPr>
    </w:p>
    <w:p w:rsidR="00D77C5C" w:rsidRDefault="000D1152">
      <w:pPr>
        <w:keepNext/>
        <w:rPr>
          <w:rFonts w:ascii="Calibri" w:eastAsia="Calibri" w:hAnsi="Calibri" w:cs="Calibri"/>
          <w:b/>
          <w:i/>
          <w:color w:val="000000"/>
        </w:rPr>
      </w:pPr>
      <w:proofErr w:type="gramStart"/>
      <w:r>
        <w:rPr>
          <w:rFonts w:ascii="Calibri" w:eastAsia="Calibri" w:hAnsi="Calibri" w:cs="Calibri"/>
          <w:b/>
          <w:i/>
          <w:color w:val="000000"/>
        </w:rPr>
        <w:t xml:space="preserve">I can’t afford lights the </w:t>
      </w:r>
      <w:r>
        <w:rPr>
          <w:rFonts w:ascii="Calibri" w:eastAsia="Calibri" w:hAnsi="Calibri" w:cs="Calibri"/>
          <w:b/>
          <w:i/>
        </w:rPr>
        <w:t>bike</w:t>
      </w:r>
      <w:proofErr w:type="gramEnd"/>
      <w:r>
        <w:rPr>
          <w:rFonts w:ascii="Calibri" w:eastAsia="Calibri" w:hAnsi="Calibri" w:cs="Calibri"/>
          <w:b/>
          <w:i/>
          <w:color w:val="000000"/>
        </w:rPr>
        <w:t xml:space="preserve">, </w:t>
      </w:r>
      <w:proofErr w:type="gramStart"/>
      <w:r>
        <w:rPr>
          <w:rFonts w:ascii="Calibri" w:eastAsia="Calibri" w:hAnsi="Calibri" w:cs="Calibri"/>
          <w:b/>
          <w:i/>
          <w:color w:val="000000"/>
        </w:rPr>
        <w:t>can you help</w:t>
      </w:r>
      <w:proofErr w:type="gramEnd"/>
      <w:r>
        <w:rPr>
          <w:rFonts w:ascii="Calibri" w:eastAsia="Calibri" w:hAnsi="Calibri" w:cs="Calibri"/>
          <w:b/>
          <w:i/>
          <w:color w:val="000000"/>
        </w:rPr>
        <w:t>?</w:t>
      </w:r>
    </w:p>
    <w:p w:rsidR="00D77C5C" w:rsidRDefault="000D1152">
      <w:pPr>
        <w:keepNext/>
        <w:rPr>
          <w:rFonts w:ascii="Calibri" w:eastAsia="Calibri" w:hAnsi="Calibri" w:cs="Calibri"/>
          <w:color w:val="000000"/>
        </w:rPr>
      </w:pPr>
      <w:r>
        <w:rPr>
          <w:rFonts w:ascii="Calibri" w:eastAsia="Calibri" w:hAnsi="Calibri" w:cs="Calibri"/>
          <w:color w:val="000000"/>
        </w:rPr>
        <w:t xml:space="preserve">In exceptional circumstances, school may be able to </w:t>
      </w:r>
      <w:proofErr w:type="gramStart"/>
      <w:r>
        <w:rPr>
          <w:rFonts w:ascii="Calibri" w:eastAsia="Calibri" w:hAnsi="Calibri" w:cs="Calibri"/>
          <w:color w:val="000000"/>
        </w:rPr>
        <w:t>lends</w:t>
      </w:r>
      <w:proofErr w:type="gramEnd"/>
      <w:r>
        <w:rPr>
          <w:rFonts w:ascii="Calibri" w:eastAsia="Calibri" w:hAnsi="Calibri" w:cs="Calibri"/>
          <w:color w:val="000000"/>
        </w:rPr>
        <w:t xml:space="preserve"> light to pupils.  This has to be in agreement with parents and lights must be stored safely overnight.</w:t>
      </w:r>
    </w:p>
    <w:p w:rsidR="00D77C5C" w:rsidRDefault="00D77C5C">
      <w:pPr>
        <w:keepNext/>
        <w:rPr>
          <w:rFonts w:ascii="Calibri" w:eastAsia="Calibri" w:hAnsi="Calibri" w:cs="Calibri"/>
          <w:color w:val="000000"/>
        </w:rPr>
      </w:pPr>
    </w:p>
    <w:p w:rsidR="00D77C5C" w:rsidRDefault="000D1152">
      <w:pPr>
        <w:keepNext/>
        <w:rPr>
          <w:rFonts w:ascii="Calibri" w:eastAsia="Calibri" w:hAnsi="Calibri" w:cs="Calibri"/>
          <w:b/>
          <w:i/>
          <w:color w:val="000000"/>
        </w:rPr>
      </w:pPr>
      <w:proofErr w:type="gramStart"/>
      <w:r>
        <w:rPr>
          <w:rFonts w:ascii="Calibri" w:eastAsia="Calibri" w:hAnsi="Calibri" w:cs="Calibri"/>
          <w:b/>
          <w:i/>
          <w:color w:val="000000"/>
        </w:rPr>
        <w:t>I can’t afford a bike lock</w:t>
      </w:r>
      <w:proofErr w:type="gramEnd"/>
      <w:r>
        <w:rPr>
          <w:rFonts w:ascii="Calibri" w:eastAsia="Calibri" w:hAnsi="Calibri" w:cs="Calibri"/>
          <w:b/>
          <w:i/>
          <w:color w:val="000000"/>
        </w:rPr>
        <w:t xml:space="preserve">, </w:t>
      </w:r>
      <w:proofErr w:type="gramStart"/>
      <w:r>
        <w:rPr>
          <w:rFonts w:ascii="Calibri" w:eastAsia="Calibri" w:hAnsi="Calibri" w:cs="Calibri"/>
          <w:b/>
          <w:i/>
          <w:color w:val="000000"/>
        </w:rPr>
        <w:t>can you help</w:t>
      </w:r>
      <w:proofErr w:type="gramEnd"/>
      <w:r>
        <w:rPr>
          <w:rFonts w:ascii="Calibri" w:eastAsia="Calibri" w:hAnsi="Calibri" w:cs="Calibri"/>
          <w:b/>
          <w:i/>
          <w:color w:val="000000"/>
        </w:rPr>
        <w:t>?</w:t>
      </w:r>
    </w:p>
    <w:p w:rsidR="00D77C5C" w:rsidRDefault="000D1152">
      <w:pPr>
        <w:keepNext/>
        <w:rPr>
          <w:rFonts w:ascii="Calibri" w:eastAsia="Calibri" w:hAnsi="Calibri" w:cs="Calibri"/>
          <w:color w:val="000000"/>
        </w:rPr>
      </w:pPr>
      <w:r>
        <w:rPr>
          <w:rFonts w:ascii="Calibri" w:eastAsia="Calibri" w:hAnsi="Calibri" w:cs="Calibri"/>
          <w:color w:val="000000"/>
        </w:rPr>
        <w:t xml:space="preserve">In exceptional circumstances, school may provide a bike lock to </w:t>
      </w:r>
      <w:proofErr w:type="gramStart"/>
      <w:r>
        <w:rPr>
          <w:rFonts w:ascii="Calibri" w:eastAsia="Calibri" w:hAnsi="Calibri" w:cs="Calibri"/>
          <w:color w:val="000000"/>
        </w:rPr>
        <w:t>be used</w:t>
      </w:r>
      <w:proofErr w:type="gramEnd"/>
      <w:r>
        <w:rPr>
          <w:rFonts w:ascii="Calibri" w:eastAsia="Calibri" w:hAnsi="Calibri" w:cs="Calibri"/>
          <w:color w:val="000000"/>
        </w:rPr>
        <w:t xml:space="preserve"> in school. A key deposit may need to be paid. The lock </w:t>
      </w:r>
      <w:proofErr w:type="gramStart"/>
      <w:r>
        <w:rPr>
          <w:rFonts w:ascii="Calibri" w:eastAsia="Calibri" w:hAnsi="Calibri" w:cs="Calibri"/>
          <w:color w:val="000000"/>
        </w:rPr>
        <w:t>must be left locked</w:t>
      </w:r>
      <w:proofErr w:type="gramEnd"/>
      <w:r>
        <w:rPr>
          <w:rFonts w:ascii="Calibri" w:eastAsia="Calibri" w:hAnsi="Calibri" w:cs="Calibri"/>
          <w:color w:val="000000"/>
        </w:rPr>
        <w:t xml:space="preserve"> to the bike storage area when not in use.</w:t>
      </w:r>
    </w:p>
    <w:p w:rsidR="00D77C5C" w:rsidRDefault="00D77C5C">
      <w:pPr>
        <w:keepNext/>
        <w:rPr>
          <w:rFonts w:ascii="Calibri" w:eastAsia="Calibri" w:hAnsi="Calibri" w:cs="Calibri"/>
          <w:color w:val="000000"/>
        </w:rPr>
      </w:pPr>
    </w:p>
    <w:p w:rsidR="00D77C5C" w:rsidRDefault="000D1152">
      <w:pPr>
        <w:keepNext/>
        <w:rPr>
          <w:rFonts w:ascii="Calibri" w:eastAsia="Calibri" w:hAnsi="Calibri" w:cs="Calibri"/>
          <w:b/>
          <w:i/>
          <w:color w:val="000000"/>
        </w:rPr>
      </w:pPr>
      <w:r>
        <w:rPr>
          <w:rFonts w:ascii="Calibri" w:eastAsia="Calibri" w:hAnsi="Calibri" w:cs="Calibri"/>
          <w:b/>
          <w:i/>
          <w:color w:val="000000"/>
        </w:rPr>
        <w:t xml:space="preserve">My child’s bike has been damaged when in </w:t>
      </w:r>
      <w:proofErr w:type="gramStart"/>
      <w:r>
        <w:rPr>
          <w:rFonts w:ascii="Calibri" w:eastAsia="Calibri" w:hAnsi="Calibri" w:cs="Calibri"/>
          <w:b/>
          <w:i/>
          <w:color w:val="000000"/>
        </w:rPr>
        <w:t>school</w:t>
      </w:r>
      <w:r>
        <w:rPr>
          <w:rFonts w:ascii="Calibri" w:eastAsia="Calibri" w:hAnsi="Calibri" w:cs="Calibri"/>
          <w:b/>
          <w:i/>
        </w:rPr>
        <w:t>,</w:t>
      </w:r>
      <w:proofErr w:type="gramEnd"/>
      <w:r>
        <w:rPr>
          <w:rFonts w:ascii="Calibri" w:eastAsia="Calibri" w:hAnsi="Calibri" w:cs="Calibri"/>
          <w:b/>
          <w:i/>
          <w:color w:val="000000"/>
        </w:rPr>
        <w:t xml:space="preserve"> will you pay for the damage? </w:t>
      </w:r>
    </w:p>
    <w:p w:rsidR="00D77C5C" w:rsidRDefault="000D1152">
      <w:pPr>
        <w:keepNext/>
        <w:rPr>
          <w:rFonts w:ascii="Calibri" w:eastAsia="Calibri" w:hAnsi="Calibri" w:cs="Calibri"/>
          <w:color w:val="000000"/>
        </w:rPr>
      </w:pPr>
      <w:r>
        <w:rPr>
          <w:rFonts w:ascii="Calibri" w:eastAsia="Calibri" w:hAnsi="Calibri" w:cs="Calibri"/>
          <w:color w:val="000000"/>
        </w:rPr>
        <w:t xml:space="preserve">No, all bikes are left in school at the owners risk.  We will however try to find out who has caused damage and will support you in trying to get the cost of damage paid for by the guilty party. </w:t>
      </w:r>
    </w:p>
    <w:p w:rsidR="00D77C5C" w:rsidRDefault="00D77C5C">
      <w:pPr>
        <w:keepNext/>
        <w:ind w:left="360"/>
        <w:rPr>
          <w:rFonts w:ascii="Calibri" w:eastAsia="Calibri" w:hAnsi="Calibri" w:cs="Calibri"/>
        </w:rPr>
      </w:pPr>
    </w:p>
    <w:p w:rsidR="00D77C5C" w:rsidRDefault="00D77C5C">
      <w:pPr>
        <w:keepNext/>
        <w:ind w:left="360"/>
        <w:rPr>
          <w:rFonts w:ascii="Calibri" w:eastAsia="Calibri" w:hAnsi="Calibri" w:cs="Calibri"/>
        </w:rPr>
      </w:pPr>
    </w:p>
    <w:p w:rsidR="00D77C5C" w:rsidRDefault="000D1152">
      <w:pPr>
        <w:keepNext/>
        <w:rPr>
          <w:rFonts w:ascii="Calibri" w:eastAsia="Calibri" w:hAnsi="Calibri" w:cs="Calibri"/>
          <w:b/>
          <w:i/>
          <w:color w:val="000000"/>
        </w:rPr>
      </w:pPr>
      <w:r>
        <w:rPr>
          <w:rFonts w:ascii="Calibri" w:eastAsia="Calibri" w:hAnsi="Calibri" w:cs="Calibri"/>
          <w:b/>
          <w:i/>
          <w:color w:val="000000"/>
        </w:rPr>
        <w:t xml:space="preserve">I have received a written warning because my child has arrived late to school several times.  They come to school by bike and so </w:t>
      </w:r>
      <w:proofErr w:type="gramStart"/>
      <w:r>
        <w:rPr>
          <w:rFonts w:ascii="Calibri" w:eastAsia="Calibri" w:hAnsi="Calibri" w:cs="Calibri"/>
          <w:b/>
          <w:i/>
          <w:color w:val="000000"/>
        </w:rPr>
        <w:t>it’s</w:t>
      </w:r>
      <w:proofErr w:type="gramEnd"/>
      <w:r>
        <w:rPr>
          <w:rFonts w:ascii="Calibri" w:eastAsia="Calibri" w:hAnsi="Calibri" w:cs="Calibri"/>
          <w:b/>
          <w:i/>
          <w:color w:val="000000"/>
        </w:rPr>
        <w:t xml:space="preserve"> not my fault</w:t>
      </w:r>
      <w:r>
        <w:rPr>
          <w:rFonts w:ascii="Calibri" w:eastAsia="Calibri" w:hAnsi="Calibri" w:cs="Calibri"/>
          <w:b/>
          <w:i/>
        </w:rPr>
        <w:t>,</w:t>
      </w:r>
      <w:r>
        <w:rPr>
          <w:rFonts w:ascii="Calibri" w:eastAsia="Calibri" w:hAnsi="Calibri" w:cs="Calibri"/>
          <w:b/>
          <w:i/>
          <w:color w:val="000000"/>
        </w:rPr>
        <w:t xml:space="preserve"> </w:t>
      </w:r>
      <w:r>
        <w:rPr>
          <w:rFonts w:ascii="Calibri" w:eastAsia="Calibri" w:hAnsi="Calibri" w:cs="Calibri"/>
          <w:b/>
          <w:i/>
        </w:rPr>
        <w:t>so why should I pay the fine</w:t>
      </w:r>
      <w:r>
        <w:rPr>
          <w:rFonts w:ascii="Calibri" w:eastAsia="Calibri" w:hAnsi="Calibri" w:cs="Calibri"/>
          <w:b/>
          <w:i/>
          <w:color w:val="000000"/>
        </w:rPr>
        <w:t>?</w:t>
      </w:r>
    </w:p>
    <w:p w:rsidR="00D77C5C" w:rsidRDefault="000D1152">
      <w:pPr>
        <w:keepNext/>
        <w:rPr>
          <w:rFonts w:ascii="Calibri" w:eastAsia="Calibri" w:hAnsi="Calibri" w:cs="Calibri"/>
          <w:color w:val="000000"/>
        </w:rPr>
      </w:pPr>
      <w:r>
        <w:rPr>
          <w:rFonts w:ascii="Calibri" w:eastAsia="Calibri" w:hAnsi="Calibri" w:cs="Calibri"/>
          <w:color w:val="000000"/>
        </w:rPr>
        <w:t xml:space="preserve">It is your responsibility to get your child to school on time.  Cycling to school </w:t>
      </w:r>
      <w:proofErr w:type="gramStart"/>
      <w:r>
        <w:rPr>
          <w:rFonts w:ascii="Calibri" w:eastAsia="Calibri" w:hAnsi="Calibri" w:cs="Calibri"/>
          <w:color w:val="000000"/>
        </w:rPr>
        <w:t>cannot be considered</w:t>
      </w:r>
      <w:proofErr w:type="gramEnd"/>
      <w:r>
        <w:rPr>
          <w:rFonts w:ascii="Calibri" w:eastAsia="Calibri" w:hAnsi="Calibri" w:cs="Calibri"/>
          <w:color w:val="000000"/>
        </w:rPr>
        <w:t xml:space="preserve"> a valid reason for being late. The school will pursue its attendance policy where pupils repeatedly arrive late.</w:t>
      </w:r>
    </w:p>
    <w:p w:rsidR="00D77C5C" w:rsidRDefault="00D77C5C">
      <w:pPr>
        <w:keepNext/>
        <w:rPr>
          <w:rFonts w:ascii="Calibri" w:eastAsia="Calibri" w:hAnsi="Calibri" w:cs="Calibri"/>
        </w:rPr>
      </w:pPr>
    </w:p>
    <w:p w:rsidR="00D77C5C" w:rsidRDefault="000D1152">
      <w:pPr>
        <w:pStyle w:val="Heading1"/>
        <w:spacing w:before="0"/>
        <w:rPr>
          <w:sz w:val="24"/>
          <w:szCs w:val="24"/>
        </w:rPr>
      </w:pPr>
      <w:r>
        <w:rPr>
          <w:sz w:val="24"/>
          <w:szCs w:val="24"/>
        </w:rPr>
        <w:t>7.  Responsibilities</w:t>
      </w:r>
    </w:p>
    <w:p w:rsidR="00D77C5C" w:rsidRDefault="00617859">
      <w:pPr>
        <w:pStyle w:val="Heading2"/>
        <w:rPr>
          <w:sz w:val="24"/>
          <w:szCs w:val="24"/>
        </w:rPr>
      </w:pPr>
      <w:r>
        <w:rPr>
          <w:sz w:val="24"/>
          <w:szCs w:val="24"/>
        </w:rPr>
        <w:t>7.1 Pupils</w:t>
      </w:r>
      <w:r w:rsidR="000D1152">
        <w:rPr>
          <w:sz w:val="24"/>
          <w:szCs w:val="24"/>
        </w:rPr>
        <w:t xml:space="preserve"> will</w:t>
      </w:r>
    </w:p>
    <w:p w:rsidR="00D77C5C" w:rsidRDefault="000D1152">
      <w:pPr>
        <w:rPr>
          <w:rFonts w:ascii="Calibri" w:eastAsia="Calibri" w:hAnsi="Calibri" w:cs="Calibri"/>
        </w:rPr>
      </w:pPr>
      <w:r>
        <w:rPr>
          <w:rFonts w:ascii="Calibri" w:eastAsia="Calibri" w:hAnsi="Calibri" w:cs="Calibri"/>
        </w:rPr>
        <w:t>Pupils will only bring a bike to school after they have had the agreement explained to them and they have signed it to say they have agreed.</w:t>
      </w:r>
    </w:p>
    <w:p w:rsidR="00D77C5C" w:rsidRDefault="000D1152">
      <w:pPr>
        <w:rPr>
          <w:rFonts w:ascii="Calibri" w:eastAsia="Calibri" w:hAnsi="Calibri" w:cs="Calibri"/>
        </w:rPr>
      </w:pPr>
      <w:r>
        <w:rPr>
          <w:rFonts w:ascii="Calibri" w:eastAsia="Calibri" w:hAnsi="Calibri" w:cs="Calibri"/>
        </w:rPr>
        <w:t>Keep to the rules in the agreement.</w:t>
      </w:r>
    </w:p>
    <w:p w:rsidR="00D77C5C" w:rsidRDefault="000D1152">
      <w:pPr>
        <w:rPr>
          <w:rFonts w:ascii="Calibri" w:eastAsia="Calibri" w:hAnsi="Calibri" w:cs="Calibri"/>
        </w:rPr>
      </w:pPr>
      <w:r>
        <w:rPr>
          <w:rFonts w:ascii="Calibri" w:eastAsia="Calibri" w:hAnsi="Calibri" w:cs="Calibri"/>
        </w:rPr>
        <w:t xml:space="preserve">Cycle safely at all times, keeping to the rules in the </w:t>
      </w:r>
      <w:r w:rsidR="00617859">
        <w:rPr>
          <w:rFonts w:ascii="Calibri" w:eastAsia="Calibri" w:hAnsi="Calibri" w:cs="Calibri"/>
        </w:rPr>
        <w:t>Highway Code</w:t>
      </w:r>
      <w:r>
        <w:rPr>
          <w:rFonts w:ascii="Calibri" w:eastAsia="Calibri" w:hAnsi="Calibri" w:cs="Calibri"/>
        </w:rPr>
        <w:t>.</w:t>
      </w:r>
    </w:p>
    <w:p w:rsidR="00D77C5C" w:rsidRDefault="000D1152">
      <w:pPr>
        <w:rPr>
          <w:rFonts w:ascii="Calibri" w:eastAsia="Calibri" w:hAnsi="Calibri" w:cs="Calibri"/>
        </w:rPr>
      </w:pPr>
      <w:r>
        <w:rPr>
          <w:rFonts w:ascii="Calibri" w:eastAsia="Calibri" w:hAnsi="Calibri" w:cs="Calibri"/>
        </w:rPr>
        <w:t>Lock their bikes in the allocated area.</w:t>
      </w:r>
    </w:p>
    <w:p w:rsidR="00D77C5C" w:rsidRDefault="000D1152">
      <w:pPr>
        <w:rPr>
          <w:rFonts w:ascii="Calibri" w:eastAsia="Calibri" w:hAnsi="Calibri" w:cs="Calibri"/>
        </w:rPr>
      </w:pPr>
      <w:r>
        <w:rPr>
          <w:rFonts w:ascii="Calibri" w:eastAsia="Calibri" w:hAnsi="Calibri" w:cs="Calibri"/>
        </w:rPr>
        <w:t>Ensure they have appropriate safety equipment, including lights in winter months.</w:t>
      </w:r>
    </w:p>
    <w:p w:rsidR="00D77C5C" w:rsidRDefault="000D1152">
      <w:pPr>
        <w:rPr>
          <w:rFonts w:ascii="Calibri" w:eastAsia="Calibri" w:hAnsi="Calibri" w:cs="Calibri"/>
        </w:rPr>
      </w:pPr>
      <w:r>
        <w:rPr>
          <w:rFonts w:ascii="Calibri" w:eastAsia="Calibri" w:hAnsi="Calibri" w:cs="Calibri"/>
        </w:rPr>
        <w:t>Ensure that their bike is safe to ride and alert parents/</w:t>
      </w:r>
      <w:proofErr w:type="spellStart"/>
      <w:r>
        <w:rPr>
          <w:rFonts w:ascii="Calibri" w:eastAsia="Calibri" w:hAnsi="Calibri" w:cs="Calibri"/>
        </w:rPr>
        <w:t>carers</w:t>
      </w:r>
      <w:proofErr w:type="spellEnd"/>
      <w:r>
        <w:rPr>
          <w:rFonts w:ascii="Calibri" w:eastAsia="Calibri" w:hAnsi="Calibri" w:cs="Calibri"/>
        </w:rPr>
        <w:t xml:space="preserve"> of any defects or problems.</w:t>
      </w:r>
    </w:p>
    <w:p w:rsidR="00D77C5C" w:rsidRDefault="000D1152">
      <w:pPr>
        <w:rPr>
          <w:rFonts w:ascii="Calibri" w:eastAsia="Calibri" w:hAnsi="Calibri" w:cs="Calibri"/>
        </w:rPr>
      </w:pPr>
      <w:r>
        <w:rPr>
          <w:rFonts w:ascii="Calibri" w:eastAsia="Calibri" w:hAnsi="Calibri" w:cs="Calibri"/>
        </w:rPr>
        <w:t xml:space="preserve">Know that bikes parked at school at parked at the </w:t>
      </w:r>
      <w:r w:rsidR="00617859">
        <w:rPr>
          <w:rFonts w:ascii="Calibri" w:eastAsia="Calibri" w:hAnsi="Calibri" w:cs="Calibri"/>
        </w:rPr>
        <w:t>owner’s</w:t>
      </w:r>
      <w:r>
        <w:rPr>
          <w:rFonts w:ascii="Calibri" w:eastAsia="Calibri" w:hAnsi="Calibri" w:cs="Calibri"/>
        </w:rPr>
        <w:t xml:space="preserve"> risk.</w:t>
      </w:r>
    </w:p>
    <w:p w:rsidR="00D77C5C" w:rsidRDefault="00617859">
      <w:pPr>
        <w:pStyle w:val="Heading2"/>
      </w:pPr>
      <w:r>
        <w:rPr>
          <w:sz w:val="24"/>
          <w:szCs w:val="24"/>
        </w:rPr>
        <w:t>7.2 Parents</w:t>
      </w:r>
      <w:r w:rsidR="000D1152">
        <w:rPr>
          <w:sz w:val="24"/>
          <w:szCs w:val="24"/>
        </w:rPr>
        <w:t xml:space="preserve"> and </w:t>
      </w:r>
      <w:proofErr w:type="spellStart"/>
      <w:r w:rsidR="000D1152">
        <w:rPr>
          <w:sz w:val="24"/>
          <w:szCs w:val="24"/>
        </w:rPr>
        <w:t>Carers</w:t>
      </w:r>
      <w:proofErr w:type="spellEnd"/>
      <w:r w:rsidR="000D1152">
        <w:rPr>
          <w:sz w:val="24"/>
          <w:szCs w:val="24"/>
        </w:rPr>
        <w:t xml:space="preserve"> will</w:t>
      </w:r>
    </w:p>
    <w:p w:rsidR="00D77C5C" w:rsidRDefault="000D1152">
      <w:pPr>
        <w:rPr>
          <w:rFonts w:ascii="Calibri" w:eastAsia="Calibri" w:hAnsi="Calibri" w:cs="Calibri"/>
        </w:rPr>
      </w:pPr>
      <w:r>
        <w:rPr>
          <w:rFonts w:ascii="Calibri" w:eastAsia="Calibri" w:hAnsi="Calibri" w:cs="Calibri"/>
        </w:rPr>
        <w:t xml:space="preserve">Discuss with pupil the importance of keeping to the rules when riding their bike.  </w:t>
      </w:r>
    </w:p>
    <w:p w:rsidR="00D77C5C" w:rsidRDefault="000D1152">
      <w:pPr>
        <w:rPr>
          <w:rFonts w:ascii="Calibri" w:eastAsia="Calibri" w:hAnsi="Calibri" w:cs="Calibri"/>
        </w:rPr>
      </w:pPr>
      <w:r>
        <w:rPr>
          <w:rFonts w:ascii="Calibri" w:eastAsia="Calibri" w:hAnsi="Calibri" w:cs="Calibri"/>
        </w:rPr>
        <w:t>Assess their child’s ability to ride safely, including their ability to maintain concentration and identify risks whilst riding.</w:t>
      </w:r>
    </w:p>
    <w:p w:rsidR="00D77C5C" w:rsidRDefault="000D1152">
      <w:pPr>
        <w:rPr>
          <w:rFonts w:ascii="Calibri" w:eastAsia="Calibri" w:hAnsi="Calibri" w:cs="Calibri"/>
        </w:rPr>
      </w:pPr>
      <w:r>
        <w:rPr>
          <w:rFonts w:ascii="Calibri" w:eastAsia="Calibri" w:hAnsi="Calibri" w:cs="Calibri"/>
        </w:rPr>
        <w:t>Ensure their child knows the highway safety rules and can follow them.</w:t>
      </w:r>
    </w:p>
    <w:p w:rsidR="00D77C5C" w:rsidRDefault="000D1152">
      <w:pPr>
        <w:rPr>
          <w:rFonts w:ascii="Calibri" w:eastAsia="Calibri" w:hAnsi="Calibri" w:cs="Calibri"/>
        </w:rPr>
      </w:pPr>
      <w:r>
        <w:rPr>
          <w:rFonts w:ascii="Calibri" w:eastAsia="Calibri" w:hAnsi="Calibri" w:cs="Calibri"/>
        </w:rPr>
        <w:t>Regularly check that the bike is road worthy and safe to use, including checking it is equipped with working lights in winter months.</w:t>
      </w:r>
    </w:p>
    <w:p w:rsidR="00D77C5C" w:rsidRDefault="000D1152">
      <w:pPr>
        <w:rPr>
          <w:rFonts w:ascii="Calibri" w:eastAsia="Calibri" w:hAnsi="Calibri" w:cs="Calibri"/>
        </w:rPr>
      </w:pPr>
      <w:r>
        <w:rPr>
          <w:rFonts w:ascii="Calibri" w:eastAsia="Calibri" w:hAnsi="Calibri" w:cs="Calibri"/>
        </w:rPr>
        <w:t>Read and sign the agreement, please contact school if there is anything you want explaining.</w:t>
      </w:r>
    </w:p>
    <w:p w:rsidR="00D77C5C" w:rsidRDefault="000D1152">
      <w:pPr>
        <w:rPr>
          <w:rFonts w:ascii="Calibri" w:eastAsia="Calibri" w:hAnsi="Calibri" w:cs="Calibri"/>
        </w:rPr>
      </w:pPr>
      <w:proofErr w:type="gramStart"/>
      <w:r>
        <w:rPr>
          <w:rFonts w:ascii="Calibri" w:eastAsia="Calibri" w:hAnsi="Calibri" w:cs="Calibri"/>
        </w:rPr>
        <w:t>Make arrangements</w:t>
      </w:r>
      <w:proofErr w:type="gramEnd"/>
      <w:r>
        <w:rPr>
          <w:rFonts w:ascii="Calibri" w:eastAsia="Calibri" w:hAnsi="Calibri" w:cs="Calibri"/>
        </w:rPr>
        <w:t xml:space="preserve"> to collect the bike from school if required.</w:t>
      </w:r>
    </w:p>
    <w:p w:rsidR="00D77C5C" w:rsidRDefault="000D1152">
      <w:pPr>
        <w:rPr>
          <w:rFonts w:ascii="Calibri" w:eastAsia="Calibri" w:hAnsi="Calibri" w:cs="Calibri"/>
        </w:rPr>
      </w:pPr>
      <w:r>
        <w:rPr>
          <w:rFonts w:ascii="Calibri" w:eastAsia="Calibri" w:hAnsi="Calibri" w:cs="Calibri"/>
        </w:rPr>
        <w:t>Ensure pupil knows the way to and from school.</w:t>
      </w:r>
    </w:p>
    <w:p w:rsidR="00D77C5C" w:rsidRDefault="000D1152">
      <w:pPr>
        <w:rPr>
          <w:rFonts w:ascii="Calibri" w:eastAsia="Calibri" w:hAnsi="Calibri" w:cs="Calibri"/>
        </w:rPr>
      </w:pPr>
      <w:r>
        <w:rPr>
          <w:rFonts w:ascii="Calibri" w:eastAsia="Calibri" w:hAnsi="Calibri" w:cs="Calibri"/>
        </w:rPr>
        <w:t xml:space="preserve">Know that bikes parked at school at parked at the </w:t>
      </w:r>
      <w:r w:rsidR="00617859">
        <w:rPr>
          <w:rFonts w:ascii="Calibri" w:eastAsia="Calibri" w:hAnsi="Calibri" w:cs="Calibri"/>
        </w:rPr>
        <w:t>owner’s</w:t>
      </w:r>
      <w:r>
        <w:rPr>
          <w:rFonts w:ascii="Calibri" w:eastAsia="Calibri" w:hAnsi="Calibri" w:cs="Calibri"/>
        </w:rPr>
        <w:t xml:space="preserve"> risk.</w:t>
      </w:r>
    </w:p>
    <w:p w:rsidR="00D77C5C" w:rsidRDefault="000D1152">
      <w:pPr>
        <w:rPr>
          <w:rFonts w:ascii="Calibri" w:eastAsia="Calibri" w:hAnsi="Calibri" w:cs="Calibri"/>
        </w:rPr>
      </w:pPr>
      <w:r>
        <w:rPr>
          <w:rFonts w:ascii="Calibri" w:eastAsia="Calibri" w:hAnsi="Calibri" w:cs="Calibri"/>
        </w:rPr>
        <w:t>Ensure that your child has a suitable bike lock and safety equipment.</w:t>
      </w:r>
    </w:p>
    <w:p w:rsidR="00D77C5C" w:rsidRDefault="000D1152">
      <w:pPr>
        <w:pStyle w:val="Heading2"/>
        <w:rPr>
          <w:sz w:val="24"/>
          <w:szCs w:val="24"/>
        </w:rPr>
      </w:pPr>
      <w:proofErr w:type="gramStart"/>
      <w:r>
        <w:rPr>
          <w:sz w:val="24"/>
          <w:szCs w:val="24"/>
        </w:rPr>
        <w:lastRenderedPageBreak/>
        <w:t>7.3  School</w:t>
      </w:r>
      <w:proofErr w:type="gramEnd"/>
      <w:r>
        <w:rPr>
          <w:sz w:val="24"/>
          <w:szCs w:val="24"/>
        </w:rPr>
        <w:t xml:space="preserve"> will</w:t>
      </w:r>
    </w:p>
    <w:p w:rsidR="00D77C5C" w:rsidRDefault="000D1152">
      <w:pPr>
        <w:ind w:left="360"/>
        <w:rPr>
          <w:rFonts w:ascii="Calibri" w:eastAsia="Calibri" w:hAnsi="Calibri" w:cs="Calibri"/>
        </w:rPr>
      </w:pPr>
      <w:r>
        <w:rPr>
          <w:rFonts w:ascii="Calibri" w:eastAsia="Calibri" w:hAnsi="Calibri" w:cs="Calibri"/>
        </w:rPr>
        <w:t>Periodically check bikes condition.</w:t>
      </w:r>
    </w:p>
    <w:p w:rsidR="00D77C5C" w:rsidRDefault="000D1152">
      <w:pPr>
        <w:ind w:left="360"/>
        <w:rPr>
          <w:rFonts w:ascii="Calibri" w:eastAsia="Calibri" w:hAnsi="Calibri" w:cs="Calibri"/>
        </w:rPr>
      </w:pPr>
      <w:r>
        <w:rPr>
          <w:rFonts w:ascii="Calibri" w:eastAsia="Calibri" w:hAnsi="Calibri" w:cs="Calibri"/>
        </w:rPr>
        <w:t xml:space="preserve">Provide safety education and arrange access to </w:t>
      </w:r>
      <w:proofErr w:type="spellStart"/>
      <w:r w:rsidR="00617859">
        <w:rPr>
          <w:rFonts w:ascii="Calibri" w:eastAsia="Calibri" w:hAnsi="Calibri" w:cs="Calibri"/>
        </w:rPr>
        <w:t>Bikeability</w:t>
      </w:r>
      <w:proofErr w:type="spellEnd"/>
      <w:r>
        <w:rPr>
          <w:rFonts w:ascii="Calibri" w:eastAsia="Calibri" w:hAnsi="Calibri" w:cs="Calibri"/>
        </w:rPr>
        <w:t xml:space="preserve"> training as soon as is practicable.</w:t>
      </w:r>
    </w:p>
    <w:p w:rsidR="00D77C5C" w:rsidRDefault="000D1152">
      <w:pPr>
        <w:ind w:left="360"/>
        <w:rPr>
          <w:rFonts w:ascii="Calibri" w:eastAsia="Calibri" w:hAnsi="Calibri" w:cs="Calibri"/>
        </w:rPr>
      </w:pPr>
      <w:r>
        <w:rPr>
          <w:rFonts w:ascii="Calibri" w:eastAsia="Calibri" w:hAnsi="Calibri" w:cs="Calibri"/>
        </w:rPr>
        <w:t xml:space="preserve">Respond to any reports about pupils riding unsafely  </w:t>
      </w:r>
    </w:p>
    <w:p w:rsidR="00D77C5C" w:rsidRDefault="000D1152">
      <w:pPr>
        <w:ind w:left="360"/>
        <w:rPr>
          <w:rFonts w:ascii="Calibri" w:eastAsia="Calibri" w:hAnsi="Calibri" w:cs="Calibri"/>
        </w:rPr>
      </w:pPr>
      <w:r>
        <w:rPr>
          <w:rFonts w:ascii="Calibri" w:eastAsia="Calibri" w:hAnsi="Calibri" w:cs="Calibri"/>
        </w:rPr>
        <w:t xml:space="preserve">Ensure that the agreement </w:t>
      </w:r>
      <w:proofErr w:type="gramStart"/>
      <w:r>
        <w:rPr>
          <w:rFonts w:ascii="Calibri" w:eastAsia="Calibri" w:hAnsi="Calibri" w:cs="Calibri"/>
        </w:rPr>
        <w:t>is signed and adhered to</w:t>
      </w:r>
      <w:proofErr w:type="gramEnd"/>
      <w:r>
        <w:rPr>
          <w:rFonts w:ascii="Calibri" w:eastAsia="Calibri" w:hAnsi="Calibri" w:cs="Calibri"/>
        </w:rPr>
        <w:t>.</w:t>
      </w:r>
    </w:p>
    <w:p w:rsidR="00D77C5C" w:rsidRDefault="000D1152">
      <w:pPr>
        <w:ind w:left="360"/>
        <w:rPr>
          <w:rFonts w:ascii="Calibri" w:eastAsia="Calibri" w:hAnsi="Calibri" w:cs="Calibri"/>
        </w:rPr>
      </w:pPr>
      <w:r>
        <w:rPr>
          <w:rFonts w:ascii="Calibri" w:eastAsia="Calibri" w:hAnsi="Calibri" w:cs="Calibri"/>
        </w:rPr>
        <w:t>Take actions as detailed within this policy as required.</w:t>
      </w:r>
    </w:p>
    <w:p w:rsidR="00D77C5C" w:rsidRDefault="000D1152">
      <w:pPr>
        <w:rPr>
          <w:rFonts w:ascii="Calibri" w:eastAsia="Calibri" w:hAnsi="Calibri" w:cs="Calibri"/>
        </w:rPr>
      </w:pPr>
      <w:r>
        <w:rPr>
          <w:rFonts w:ascii="Calibri" w:eastAsia="Calibri" w:hAnsi="Calibri" w:cs="Calibri"/>
        </w:rPr>
        <w:t xml:space="preserve">Investigate any damage to bikes that occurs on site and support families in recouping cost of damages where possible, this </w:t>
      </w:r>
      <w:proofErr w:type="gramStart"/>
      <w:r>
        <w:rPr>
          <w:rFonts w:ascii="Calibri" w:eastAsia="Calibri" w:hAnsi="Calibri" w:cs="Calibri"/>
        </w:rPr>
        <w:t>is not guaranteed</w:t>
      </w:r>
      <w:proofErr w:type="gramEnd"/>
      <w:r>
        <w:rPr>
          <w:rFonts w:ascii="Calibri" w:eastAsia="Calibri" w:hAnsi="Calibri" w:cs="Calibri"/>
        </w:rPr>
        <w:t xml:space="preserve">. </w:t>
      </w:r>
    </w:p>
    <w:p w:rsidR="00D77C5C" w:rsidRDefault="000D1152">
      <w:pPr>
        <w:pStyle w:val="Heading1"/>
        <w:rPr>
          <w:sz w:val="24"/>
          <w:szCs w:val="24"/>
        </w:rPr>
      </w:pPr>
      <w:r>
        <w:rPr>
          <w:sz w:val="24"/>
          <w:szCs w:val="24"/>
        </w:rPr>
        <w:t>8.  Enforcement</w:t>
      </w:r>
    </w:p>
    <w:p w:rsidR="00D77C5C" w:rsidRDefault="000D1152">
      <w:pPr>
        <w:keepNext/>
        <w:rPr>
          <w:rFonts w:ascii="Calibri" w:eastAsia="Calibri" w:hAnsi="Calibri" w:cs="Calibri"/>
        </w:rPr>
      </w:pPr>
      <w:bookmarkStart w:id="2" w:name="_30j0zll" w:colFirst="0" w:colLast="0"/>
      <w:bookmarkEnd w:id="2"/>
      <w:r>
        <w:rPr>
          <w:rFonts w:ascii="Calibri" w:eastAsia="Calibri" w:hAnsi="Calibri" w:cs="Calibri"/>
        </w:rPr>
        <w:t xml:space="preserve">This policy clearly outlines the consequences of not adhering to ‘The Cycling to School Agreement’ and the school liability in these circumstances.  </w:t>
      </w:r>
    </w:p>
    <w:p w:rsidR="00D77C5C" w:rsidRDefault="00D77C5C">
      <w:pPr>
        <w:rPr>
          <w:rFonts w:ascii="Calibri" w:eastAsia="Calibri" w:hAnsi="Calibri" w:cs="Calibri"/>
        </w:rPr>
      </w:pPr>
      <w:bookmarkStart w:id="3" w:name="_1fob9te" w:colFirst="0" w:colLast="0"/>
      <w:bookmarkEnd w:id="3"/>
    </w:p>
    <w:tbl>
      <w:tblPr>
        <w:tblStyle w:val="a3"/>
        <w:tblW w:w="9720" w:type="dxa"/>
        <w:tblInd w:w="468" w:type="dxa"/>
        <w:tblBorders>
          <w:top w:val="single" w:sz="4" w:space="0" w:color="000000"/>
          <w:left w:val="single" w:sz="4" w:space="0" w:color="000000"/>
          <w:bottom w:val="single" w:sz="4" w:space="0" w:color="000000"/>
          <w:right w:val="single" w:sz="4" w:space="0" w:color="000000"/>
          <w:insideH w:val="single" w:sz="4" w:space="0" w:color="FFFFFF"/>
          <w:insideV w:val="single" w:sz="4" w:space="0" w:color="000000"/>
        </w:tblBorders>
        <w:tblLayout w:type="fixed"/>
        <w:tblLook w:val="0400" w:firstRow="0" w:lastRow="0" w:firstColumn="0" w:lastColumn="0" w:noHBand="0" w:noVBand="1"/>
      </w:tblPr>
      <w:tblGrid>
        <w:gridCol w:w="3060"/>
        <w:gridCol w:w="6660"/>
      </w:tblGrid>
      <w:tr w:rsidR="00D77C5C" w:rsidTr="00D77C5C">
        <w:trPr>
          <w:cnfStyle w:val="000000100000" w:firstRow="0" w:lastRow="0" w:firstColumn="0" w:lastColumn="0" w:oddVBand="0" w:evenVBand="0" w:oddHBand="1" w:evenHBand="0" w:firstRowFirstColumn="0" w:firstRowLastColumn="0" w:lastRowFirstColumn="0" w:lastRowLastColumn="0"/>
        </w:trPr>
        <w:tc>
          <w:tcPr>
            <w:tcW w:w="3060" w:type="dxa"/>
            <w:shd w:val="clear" w:color="auto" w:fill="548DD4"/>
          </w:tcPr>
          <w:p w:rsidR="00D77C5C" w:rsidRDefault="000D1152">
            <w:pPr>
              <w:keepNext/>
              <w:rPr>
                <w:color w:val="FFFFFF"/>
                <w:sz w:val="24"/>
                <w:szCs w:val="24"/>
              </w:rPr>
            </w:pPr>
            <w:r>
              <w:rPr>
                <w:color w:val="FFFFFF"/>
                <w:sz w:val="24"/>
                <w:szCs w:val="24"/>
              </w:rPr>
              <w:t>Resource</w:t>
            </w:r>
          </w:p>
        </w:tc>
        <w:tc>
          <w:tcPr>
            <w:tcW w:w="6660" w:type="dxa"/>
            <w:shd w:val="clear" w:color="auto" w:fill="548DD4"/>
          </w:tcPr>
          <w:p w:rsidR="00D77C5C" w:rsidRDefault="000D1152">
            <w:pPr>
              <w:keepNext/>
              <w:rPr>
                <w:color w:val="FFFFFF"/>
                <w:sz w:val="24"/>
                <w:szCs w:val="24"/>
              </w:rPr>
            </w:pPr>
            <w:r>
              <w:rPr>
                <w:color w:val="FFFFFF"/>
                <w:sz w:val="24"/>
                <w:szCs w:val="24"/>
              </w:rPr>
              <w:t>Link</w:t>
            </w:r>
          </w:p>
        </w:tc>
      </w:tr>
      <w:tr w:rsidR="00D77C5C">
        <w:tc>
          <w:tcPr>
            <w:tcW w:w="3060" w:type="dxa"/>
          </w:tcPr>
          <w:p w:rsidR="00D77C5C" w:rsidRDefault="000D1152">
            <w:pPr>
              <w:rPr>
                <w:sz w:val="24"/>
                <w:szCs w:val="24"/>
              </w:rPr>
            </w:pPr>
            <w:r>
              <w:rPr>
                <w:sz w:val="24"/>
                <w:szCs w:val="24"/>
              </w:rPr>
              <w:t>Parent Guidance and Agreement</w:t>
            </w:r>
          </w:p>
        </w:tc>
        <w:tc>
          <w:tcPr>
            <w:tcW w:w="6660" w:type="dxa"/>
          </w:tcPr>
          <w:p w:rsidR="00D77C5C" w:rsidRDefault="00D77C5C">
            <w:pPr>
              <w:rPr>
                <w:sz w:val="24"/>
                <w:szCs w:val="24"/>
              </w:rPr>
            </w:pPr>
          </w:p>
        </w:tc>
      </w:tr>
      <w:tr w:rsidR="00D77C5C">
        <w:trPr>
          <w:cnfStyle w:val="000000100000" w:firstRow="0" w:lastRow="0" w:firstColumn="0" w:lastColumn="0" w:oddVBand="0" w:evenVBand="0" w:oddHBand="1" w:evenHBand="0" w:firstRowFirstColumn="0" w:firstRowLastColumn="0" w:lastRowFirstColumn="0" w:lastRowLastColumn="0"/>
        </w:trPr>
        <w:tc>
          <w:tcPr>
            <w:tcW w:w="3060" w:type="dxa"/>
          </w:tcPr>
          <w:p w:rsidR="00D77C5C" w:rsidRDefault="000D1152">
            <w:pPr>
              <w:rPr>
                <w:sz w:val="24"/>
                <w:szCs w:val="24"/>
              </w:rPr>
            </w:pPr>
            <w:r>
              <w:rPr>
                <w:sz w:val="24"/>
                <w:szCs w:val="24"/>
              </w:rPr>
              <w:t xml:space="preserve">Pupil Agreement </w:t>
            </w:r>
          </w:p>
        </w:tc>
        <w:tc>
          <w:tcPr>
            <w:tcW w:w="6660" w:type="dxa"/>
          </w:tcPr>
          <w:p w:rsidR="00D77C5C" w:rsidRDefault="00D77C5C">
            <w:pPr>
              <w:rPr>
                <w:sz w:val="24"/>
                <w:szCs w:val="24"/>
              </w:rPr>
            </w:pPr>
          </w:p>
        </w:tc>
      </w:tr>
    </w:tbl>
    <w:p w:rsidR="00D77C5C" w:rsidRDefault="000D1152">
      <w:pPr>
        <w:pStyle w:val="Heading1"/>
        <w:keepLines w:val="0"/>
        <w:rPr>
          <w:sz w:val="24"/>
          <w:szCs w:val="24"/>
        </w:rPr>
      </w:pPr>
      <w:r>
        <w:rPr>
          <w:sz w:val="24"/>
          <w:szCs w:val="24"/>
        </w:rPr>
        <w:t>9.  Policy History</w:t>
      </w:r>
    </w:p>
    <w:p w:rsidR="00D77C5C" w:rsidRDefault="00D77C5C">
      <w:pPr>
        <w:ind w:left="360"/>
        <w:rPr>
          <w:rFonts w:ascii="Calibri" w:eastAsia="Calibri" w:hAnsi="Calibri" w:cs="Calibri"/>
        </w:rPr>
      </w:pPr>
    </w:p>
    <w:tbl>
      <w:tblPr>
        <w:tblStyle w:val="a4"/>
        <w:tblW w:w="9612" w:type="dxa"/>
        <w:tblInd w:w="468" w:type="dxa"/>
        <w:tblBorders>
          <w:top w:val="single" w:sz="4" w:space="0" w:color="000000"/>
          <w:left w:val="single" w:sz="4" w:space="0" w:color="000000"/>
          <w:bottom w:val="single" w:sz="4" w:space="0" w:color="000000"/>
          <w:right w:val="single" w:sz="4" w:space="0" w:color="000000"/>
          <w:insideH w:val="single" w:sz="4" w:space="0" w:color="FFFFFF"/>
          <w:insideV w:val="single" w:sz="4" w:space="0" w:color="000000"/>
        </w:tblBorders>
        <w:tblLayout w:type="fixed"/>
        <w:tblLook w:val="0400" w:firstRow="0" w:lastRow="0" w:firstColumn="0" w:lastColumn="0" w:noHBand="0" w:noVBand="1"/>
      </w:tblPr>
      <w:tblGrid>
        <w:gridCol w:w="1520"/>
        <w:gridCol w:w="3655"/>
        <w:gridCol w:w="4437"/>
      </w:tblGrid>
      <w:tr w:rsidR="00D77C5C" w:rsidTr="00D77C5C">
        <w:trPr>
          <w:cnfStyle w:val="000000100000" w:firstRow="0" w:lastRow="0" w:firstColumn="0" w:lastColumn="0" w:oddVBand="0" w:evenVBand="0" w:oddHBand="1" w:evenHBand="0" w:firstRowFirstColumn="0" w:firstRowLastColumn="0" w:lastRowFirstColumn="0" w:lastRowLastColumn="0"/>
        </w:trPr>
        <w:tc>
          <w:tcPr>
            <w:tcW w:w="1520" w:type="dxa"/>
            <w:shd w:val="clear" w:color="auto" w:fill="548DD4"/>
          </w:tcPr>
          <w:p w:rsidR="00D77C5C" w:rsidRDefault="000D1152">
            <w:pPr>
              <w:rPr>
                <w:color w:val="FFFFFF"/>
                <w:sz w:val="24"/>
                <w:szCs w:val="24"/>
              </w:rPr>
            </w:pPr>
            <w:r>
              <w:rPr>
                <w:color w:val="FFFFFF"/>
                <w:sz w:val="24"/>
                <w:szCs w:val="24"/>
              </w:rPr>
              <w:t>Revision Date</w:t>
            </w:r>
          </w:p>
        </w:tc>
        <w:tc>
          <w:tcPr>
            <w:tcW w:w="3655" w:type="dxa"/>
            <w:shd w:val="clear" w:color="auto" w:fill="548DD4"/>
          </w:tcPr>
          <w:p w:rsidR="00D77C5C" w:rsidRDefault="000D1152">
            <w:pPr>
              <w:rPr>
                <w:color w:val="FFFFFF"/>
                <w:sz w:val="24"/>
                <w:szCs w:val="24"/>
              </w:rPr>
            </w:pPr>
            <w:r>
              <w:rPr>
                <w:color w:val="FFFFFF"/>
                <w:sz w:val="24"/>
                <w:szCs w:val="24"/>
              </w:rPr>
              <w:t>Author</w:t>
            </w:r>
          </w:p>
        </w:tc>
        <w:tc>
          <w:tcPr>
            <w:tcW w:w="4437" w:type="dxa"/>
            <w:shd w:val="clear" w:color="auto" w:fill="548DD4"/>
          </w:tcPr>
          <w:p w:rsidR="00D77C5C" w:rsidRDefault="000D1152">
            <w:pPr>
              <w:rPr>
                <w:color w:val="FFFFFF"/>
                <w:sz w:val="24"/>
                <w:szCs w:val="24"/>
              </w:rPr>
            </w:pPr>
            <w:r>
              <w:rPr>
                <w:color w:val="FFFFFF"/>
                <w:sz w:val="24"/>
                <w:szCs w:val="24"/>
              </w:rPr>
              <w:t>Description</w:t>
            </w:r>
          </w:p>
        </w:tc>
      </w:tr>
      <w:tr w:rsidR="00D77C5C">
        <w:tc>
          <w:tcPr>
            <w:tcW w:w="1520" w:type="dxa"/>
          </w:tcPr>
          <w:p w:rsidR="00D77C5C" w:rsidRDefault="000D1152">
            <w:pPr>
              <w:rPr>
                <w:sz w:val="24"/>
                <w:szCs w:val="24"/>
              </w:rPr>
            </w:pPr>
            <w:r>
              <w:rPr>
                <w:sz w:val="24"/>
                <w:szCs w:val="24"/>
              </w:rPr>
              <w:t>XX-XX-XXXX</w:t>
            </w:r>
          </w:p>
        </w:tc>
        <w:tc>
          <w:tcPr>
            <w:tcW w:w="3655" w:type="dxa"/>
          </w:tcPr>
          <w:p w:rsidR="00D77C5C" w:rsidRDefault="000D1152">
            <w:pPr>
              <w:rPr>
                <w:sz w:val="24"/>
                <w:szCs w:val="24"/>
              </w:rPr>
            </w:pPr>
            <w:r>
              <w:rPr>
                <w:sz w:val="24"/>
                <w:szCs w:val="24"/>
              </w:rPr>
              <w:t>Office, Department/Unit</w:t>
            </w:r>
          </w:p>
        </w:tc>
        <w:tc>
          <w:tcPr>
            <w:tcW w:w="4437" w:type="dxa"/>
          </w:tcPr>
          <w:p w:rsidR="00D77C5C" w:rsidRDefault="000D1152">
            <w:pPr>
              <w:rPr>
                <w:sz w:val="24"/>
                <w:szCs w:val="24"/>
              </w:rPr>
            </w:pPr>
            <w:r>
              <w:rPr>
                <w:sz w:val="24"/>
                <w:szCs w:val="24"/>
              </w:rPr>
              <w:t>[Brief &amp; specific description of change]</w:t>
            </w:r>
          </w:p>
        </w:tc>
      </w:tr>
      <w:tr w:rsidR="00D77C5C">
        <w:trPr>
          <w:cnfStyle w:val="000000100000" w:firstRow="0" w:lastRow="0" w:firstColumn="0" w:lastColumn="0" w:oddVBand="0" w:evenVBand="0" w:oddHBand="1" w:evenHBand="0" w:firstRowFirstColumn="0" w:firstRowLastColumn="0" w:lastRowFirstColumn="0" w:lastRowLastColumn="0"/>
        </w:trPr>
        <w:tc>
          <w:tcPr>
            <w:tcW w:w="1520" w:type="dxa"/>
          </w:tcPr>
          <w:p w:rsidR="00D77C5C" w:rsidRDefault="000D1152">
            <w:pPr>
              <w:rPr>
                <w:sz w:val="24"/>
                <w:szCs w:val="24"/>
              </w:rPr>
            </w:pPr>
            <w:r>
              <w:rPr>
                <w:sz w:val="24"/>
                <w:szCs w:val="24"/>
              </w:rPr>
              <w:t>XX-XX-XXXX</w:t>
            </w:r>
          </w:p>
        </w:tc>
        <w:tc>
          <w:tcPr>
            <w:tcW w:w="3655" w:type="dxa"/>
          </w:tcPr>
          <w:p w:rsidR="00D77C5C" w:rsidRDefault="000D1152">
            <w:pPr>
              <w:rPr>
                <w:sz w:val="24"/>
                <w:szCs w:val="24"/>
              </w:rPr>
            </w:pPr>
            <w:r>
              <w:rPr>
                <w:sz w:val="24"/>
                <w:szCs w:val="24"/>
              </w:rPr>
              <w:t>Office, Department/Unit</w:t>
            </w:r>
          </w:p>
        </w:tc>
        <w:tc>
          <w:tcPr>
            <w:tcW w:w="4437" w:type="dxa"/>
          </w:tcPr>
          <w:p w:rsidR="00D77C5C" w:rsidRDefault="000D1152">
            <w:pPr>
              <w:rPr>
                <w:sz w:val="24"/>
                <w:szCs w:val="24"/>
              </w:rPr>
            </w:pPr>
            <w:r>
              <w:rPr>
                <w:sz w:val="24"/>
                <w:szCs w:val="24"/>
              </w:rPr>
              <w:t>[Brief &amp; specific description of change]</w:t>
            </w:r>
          </w:p>
        </w:tc>
      </w:tr>
    </w:tbl>
    <w:p w:rsidR="00D77C5C" w:rsidRDefault="00D77C5C">
      <w:pPr>
        <w:ind w:left="360"/>
        <w:rPr>
          <w:rFonts w:ascii="Calibri" w:eastAsia="Calibri" w:hAnsi="Calibri" w:cs="Calibri"/>
        </w:rPr>
      </w:pPr>
    </w:p>
    <w:sectPr w:rsidR="00D77C5C">
      <w:footerReference w:type="default" r:id="rId9"/>
      <w:headerReference w:type="first" r:id="rId10"/>
      <w:footerReference w:type="first" r:id="rId11"/>
      <w:pgSz w:w="12240" w:h="15840"/>
      <w:pgMar w:top="720" w:right="1080" w:bottom="720" w:left="108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5F4" w:rsidRDefault="000D1152">
      <w:r>
        <w:separator/>
      </w:r>
    </w:p>
  </w:endnote>
  <w:endnote w:type="continuationSeparator" w:id="0">
    <w:p w:rsidR="005A15F4" w:rsidRDefault="000D1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C5C" w:rsidRDefault="000D1152">
    <w:pPr>
      <w:pBdr>
        <w:top w:val="nil"/>
        <w:left w:val="nil"/>
        <w:bottom w:val="nil"/>
        <w:right w:val="nil"/>
        <w:between w:val="nil"/>
      </w:pBdr>
      <w:tabs>
        <w:tab w:val="center" w:pos="4320"/>
        <w:tab w:val="right" w:pos="8640"/>
      </w:tabs>
      <w:jc w:val="right"/>
      <w:rPr>
        <w:rFonts w:ascii="Calibri" w:eastAsia="Calibri" w:hAnsi="Calibri" w:cs="Calibri"/>
        <w:color w:val="000000"/>
        <w:sz w:val="18"/>
        <w:szCs w:val="18"/>
      </w:rPr>
    </w:pPr>
    <w:r>
      <w:rPr>
        <w:color w:val="000000"/>
        <w:sz w:val="20"/>
        <w:szCs w:val="20"/>
      </w:rPr>
      <w:t xml:space="preserve">Page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3A0E0F">
      <w:rPr>
        <w:b/>
        <w:noProof/>
        <w:color w:val="000000"/>
        <w:sz w:val="20"/>
        <w:szCs w:val="20"/>
      </w:rPr>
      <w:t>7</w:t>
    </w:r>
    <w:r>
      <w:rPr>
        <w:b/>
        <w:color w:val="000000"/>
        <w:sz w:val="20"/>
        <w:szCs w:val="20"/>
      </w:rPr>
      <w:fldChar w:fldCharType="end"/>
    </w:r>
    <w:r>
      <w:rPr>
        <w:color w:val="000000"/>
        <w:sz w:val="20"/>
        <w:szCs w:val="20"/>
      </w:rPr>
      <w:t xml:space="preserve"> of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3A0E0F">
      <w:rPr>
        <w:b/>
        <w:noProof/>
        <w:color w:val="000000"/>
        <w:sz w:val="20"/>
        <w:szCs w:val="20"/>
      </w:rPr>
      <w:t>7</w:t>
    </w:r>
    <w:r>
      <w:rPr>
        <w:b/>
        <w:color w:val="000000"/>
        <w:sz w:val="20"/>
        <w:szCs w:val="20"/>
      </w:rPr>
      <w:fldChar w:fldCharType="end"/>
    </w:r>
  </w:p>
  <w:p w:rsidR="00D77C5C" w:rsidRDefault="00D77C5C">
    <w:pPr>
      <w:pBdr>
        <w:top w:val="nil"/>
        <w:left w:val="nil"/>
        <w:bottom w:val="nil"/>
        <w:right w:val="nil"/>
        <w:between w:val="nil"/>
      </w:pBdr>
      <w:tabs>
        <w:tab w:val="center" w:pos="4320"/>
        <w:tab w:val="right" w:pos="8640"/>
      </w:tabs>
      <w:jc w:val="right"/>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C5C" w:rsidRDefault="000D1152">
    <w:pPr>
      <w:pBdr>
        <w:top w:val="nil"/>
        <w:left w:val="nil"/>
        <w:bottom w:val="nil"/>
        <w:right w:val="nil"/>
        <w:between w:val="nil"/>
      </w:pBdr>
      <w:tabs>
        <w:tab w:val="center" w:pos="4320"/>
        <w:tab w:val="right" w:pos="8640"/>
      </w:tabs>
      <w:jc w:val="right"/>
      <w:rPr>
        <w:rFonts w:ascii="Calibri" w:eastAsia="Calibri" w:hAnsi="Calibri" w:cs="Calibri"/>
        <w:color w:val="000000"/>
        <w:sz w:val="20"/>
        <w:szCs w:val="20"/>
      </w:rPr>
    </w:pPr>
    <w:r>
      <w:rPr>
        <w:rFonts w:ascii="Calibri" w:eastAsia="Calibri" w:hAnsi="Calibri" w:cs="Calibri"/>
        <w:color w:val="000000"/>
        <w:sz w:val="20"/>
        <w:szCs w:val="20"/>
      </w:rPr>
      <w:tab/>
    </w:r>
    <w:r>
      <w:rPr>
        <w:rFonts w:ascii="Calibri" w:eastAsia="Calibri" w:hAnsi="Calibri" w:cs="Calibri"/>
        <w:color w:val="000000"/>
        <w:sz w:val="20"/>
        <w:szCs w:val="20"/>
      </w:rPr>
      <w:tab/>
    </w:r>
    <w:r>
      <w:rPr>
        <w:rFonts w:ascii="Calibri" w:eastAsia="Calibri" w:hAnsi="Calibri" w:cs="Calibri"/>
        <w:color w:val="000000"/>
        <w:sz w:val="20"/>
        <w:szCs w:val="20"/>
      </w:rPr>
      <w:tab/>
    </w:r>
  </w:p>
  <w:p w:rsidR="00D77C5C" w:rsidRDefault="000D1152">
    <w:pPr>
      <w:pBdr>
        <w:top w:val="nil"/>
        <w:left w:val="nil"/>
        <w:bottom w:val="nil"/>
        <w:right w:val="nil"/>
        <w:between w:val="nil"/>
      </w:pBdr>
      <w:tabs>
        <w:tab w:val="center" w:pos="4320"/>
        <w:tab w:val="right" w:pos="8640"/>
      </w:tabs>
      <w:jc w:val="right"/>
      <w:rPr>
        <w:color w:val="000000"/>
      </w:rPr>
    </w:pPr>
    <w:r>
      <w:rPr>
        <w:color w:val="000000"/>
        <w:sz w:val="20"/>
        <w:szCs w:val="20"/>
      </w:rPr>
      <w:t xml:space="preserve">Page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3A0E0F">
      <w:rPr>
        <w:b/>
        <w:noProof/>
        <w:color w:val="000000"/>
        <w:sz w:val="20"/>
        <w:szCs w:val="20"/>
      </w:rPr>
      <w:t>1</w:t>
    </w:r>
    <w:r>
      <w:rPr>
        <w:b/>
        <w:color w:val="000000"/>
        <w:sz w:val="20"/>
        <w:szCs w:val="20"/>
      </w:rPr>
      <w:fldChar w:fldCharType="end"/>
    </w:r>
    <w:r>
      <w:rPr>
        <w:color w:val="000000"/>
        <w:sz w:val="20"/>
        <w:szCs w:val="20"/>
      </w:rPr>
      <w:t xml:space="preserve"> of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3A0E0F">
      <w:rPr>
        <w:b/>
        <w:noProof/>
        <w:color w:val="000000"/>
        <w:sz w:val="20"/>
        <w:szCs w:val="20"/>
      </w:rPr>
      <w:t>7</w:t>
    </w:r>
    <w:r>
      <w:rPr>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5F4" w:rsidRDefault="000D1152">
      <w:r>
        <w:separator/>
      </w:r>
    </w:p>
  </w:footnote>
  <w:footnote w:type="continuationSeparator" w:id="0">
    <w:p w:rsidR="005A15F4" w:rsidRDefault="000D11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C5C" w:rsidRDefault="000D1152">
    <w:pPr>
      <w:pBdr>
        <w:top w:val="nil"/>
        <w:left w:val="nil"/>
        <w:bottom w:val="nil"/>
        <w:right w:val="nil"/>
        <w:between w:val="nil"/>
      </w:pBdr>
      <w:tabs>
        <w:tab w:val="center" w:pos="4320"/>
        <w:tab w:val="right" w:pos="8640"/>
      </w:tabs>
      <w:jc w:val="right"/>
      <w:rPr>
        <w:b/>
        <w:color w:val="000000"/>
      </w:rPr>
    </w:pPr>
    <w:r>
      <w:rPr>
        <w:b/>
        <w:color w:val="000000"/>
      </w:rPr>
      <w:t xml:space="preserve">Status: Draft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112819"/>
    <w:multiLevelType w:val="multilevel"/>
    <w:tmpl w:val="EE8AE4D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C5C"/>
    <w:rsid w:val="000D1152"/>
    <w:rsid w:val="001C6562"/>
    <w:rsid w:val="00326400"/>
    <w:rsid w:val="003A0E0F"/>
    <w:rsid w:val="005A15F4"/>
    <w:rsid w:val="00617859"/>
    <w:rsid w:val="00C818C4"/>
    <w:rsid w:val="00D77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85CF41-E76F-4500-8048-03E359F91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outlineLvl w:val="0"/>
    </w:pPr>
    <w:rPr>
      <w:rFonts w:ascii="Calibri" w:eastAsia="Calibri" w:hAnsi="Calibri" w:cs="Calibri"/>
      <w:b/>
      <w:color w:val="345A8A"/>
      <w:sz w:val="32"/>
      <w:szCs w:val="32"/>
    </w:rPr>
  </w:style>
  <w:style w:type="paragraph" w:styleId="Heading2">
    <w:name w:val="heading 2"/>
    <w:basedOn w:val="Normal"/>
    <w:next w:val="Normal"/>
    <w:pPr>
      <w:keepNext/>
      <w:keepLines/>
      <w:spacing w:before="200"/>
      <w:outlineLvl w:val="1"/>
    </w:pPr>
    <w:rPr>
      <w:rFonts w:ascii="Calibri" w:eastAsia="Calibri" w:hAnsi="Calibri" w:cs="Calibri"/>
      <w:b/>
      <w:color w:val="4F81BD"/>
      <w:sz w:val="26"/>
      <w:szCs w:val="26"/>
    </w:rPr>
  </w:style>
  <w:style w:type="paragraph" w:styleId="Heading3">
    <w:name w:val="heading 3"/>
    <w:basedOn w:val="Normal"/>
    <w:next w:val="Normal"/>
    <w:pPr>
      <w:keepNext/>
      <w:keepLines/>
      <w:spacing w:before="200"/>
      <w:outlineLvl w:val="2"/>
    </w:pPr>
    <w:rPr>
      <w:rFonts w:ascii="Calibri" w:eastAsia="Calibri" w:hAnsi="Calibri" w:cs="Calibri"/>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after="240"/>
    </w:pPr>
    <w:rPr>
      <w:rFonts w:ascii="Times New Roman" w:eastAsia="Times New Roman" w:hAnsi="Times New Roman" w:cs="Times New Roman"/>
      <w:b/>
      <w:sz w:val="36"/>
      <w:szCs w:val="3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rFonts w:ascii="Calibri" w:eastAsia="Calibri" w:hAnsi="Calibri" w:cs="Calibri"/>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0">
    <w:basedOn w:val="TableNormal"/>
    <w:rPr>
      <w:rFonts w:ascii="Calibri" w:eastAsia="Calibri" w:hAnsi="Calibri" w:cs="Calibri"/>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1">
    <w:basedOn w:val="TableNormal"/>
    <w:rPr>
      <w:rFonts w:ascii="Calibri" w:eastAsia="Calibri" w:hAnsi="Calibri" w:cs="Calibri"/>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2">
    <w:basedOn w:val="TableNormal"/>
    <w:rPr>
      <w:rFonts w:ascii="Calibri" w:eastAsia="Calibri" w:hAnsi="Calibri" w:cs="Calibri"/>
      <w:color w:val="000000"/>
      <w:sz w:val="20"/>
      <w:szCs w:val="20"/>
    </w:rPr>
    <w:tblPr>
      <w:tblStyleRowBandSize w:val="1"/>
      <w:tblStyleColBandSize w:val="1"/>
      <w:tblCellMar>
        <w:left w:w="115" w:type="dxa"/>
        <w:right w:w="115" w:type="dxa"/>
      </w:tblCellMar>
    </w:tblPr>
    <w:tcPr>
      <w:shd w:val="clear" w:color="auto" w:fill="DBE5F1"/>
    </w:tcPr>
    <w:tblStylePr w:type="firstRow">
      <w:rPr>
        <w:b/>
      </w:rPr>
      <w:tblPr/>
      <w:tcPr>
        <w:shd w:val="clear" w:color="auto" w:fill="B8CCE4"/>
      </w:tcPr>
    </w:tblStylePr>
    <w:tblStylePr w:type="lastRow">
      <w:rPr>
        <w:b/>
        <w:color w:val="000000"/>
      </w:rPr>
      <w:tblPr/>
      <w:tcPr>
        <w:shd w:val="clear" w:color="auto" w:fill="B8CCE4"/>
      </w:tcPr>
    </w:tblStylePr>
    <w:tblStylePr w:type="firstCol">
      <w:rPr>
        <w:color w:val="FFFFFF"/>
      </w:rPr>
      <w:tblPr/>
      <w:tcPr>
        <w:shd w:val="clear" w:color="auto" w:fill="366091"/>
      </w:tcPr>
    </w:tblStylePr>
    <w:tblStylePr w:type="lastCol">
      <w:rPr>
        <w:color w:val="FFFFFF"/>
      </w:rPr>
      <w:tblPr/>
      <w:tcPr>
        <w:shd w:val="clear" w:color="auto" w:fill="366091"/>
      </w:tcPr>
    </w:tblStylePr>
    <w:tblStylePr w:type="band1Vert">
      <w:tblPr/>
      <w:tcPr>
        <w:shd w:val="clear" w:color="auto" w:fill="A7C0DE"/>
      </w:tcPr>
    </w:tblStylePr>
    <w:tblStylePr w:type="band1Horz">
      <w:tblPr/>
      <w:tcPr>
        <w:shd w:val="clear" w:color="auto" w:fill="A7C0DE"/>
      </w:tcPr>
    </w:tblStylePr>
  </w:style>
  <w:style w:type="table" w:customStyle="1" w:styleId="a3">
    <w:basedOn w:val="TableNormal"/>
    <w:rPr>
      <w:rFonts w:ascii="Calibri" w:eastAsia="Calibri" w:hAnsi="Calibri" w:cs="Calibri"/>
      <w:color w:val="000000"/>
      <w:sz w:val="20"/>
      <w:szCs w:val="20"/>
    </w:rPr>
    <w:tblPr>
      <w:tblStyleRowBandSize w:val="1"/>
      <w:tblStyleColBandSize w:val="1"/>
      <w:tblCellMar>
        <w:left w:w="115" w:type="dxa"/>
        <w:right w:w="115" w:type="dxa"/>
      </w:tblCellMar>
    </w:tblPr>
    <w:tcPr>
      <w:shd w:val="clear" w:color="auto" w:fill="DBE5F1"/>
    </w:tcPr>
    <w:tblStylePr w:type="firstRow">
      <w:rPr>
        <w:b/>
      </w:rPr>
      <w:tblPr/>
      <w:tcPr>
        <w:shd w:val="clear" w:color="auto" w:fill="B8CCE4"/>
      </w:tcPr>
    </w:tblStylePr>
    <w:tblStylePr w:type="lastRow">
      <w:rPr>
        <w:b/>
        <w:color w:val="000000"/>
      </w:rPr>
      <w:tblPr/>
      <w:tcPr>
        <w:shd w:val="clear" w:color="auto" w:fill="B8CCE4"/>
      </w:tcPr>
    </w:tblStylePr>
    <w:tblStylePr w:type="firstCol">
      <w:rPr>
        <w:color w:val="FFFFFF"/>
      </w:rPr>
      <w:tblPr/>
      <w:tcPr>
        <w:shd w:val="clear" w:color="auto" w:fill="366091"/>
      </w:tcPr>
    </w:tblStylePr>
    <w:tblStylePr w:type="lastCol">
      <w:rPr>
        <w:color w:val="FFFFFF"/>
      </w:rPr>
      <w:tblPr/>
      <w:tcPr>
        <w:shd w:val="clear" w:color="auto" w:fill="366091"/>
      </w:tcPr>
    </w:tblStylePr>
    <w:tblStylePr w:type="band1Vert">
      <w:tblPr/>
      <w:tcPr>
        <w:shd w:val="clear" w:color="auto" w:fill="A7C0DE"/>
      </w:tcPr>
    </w:tblStylePr>
    <w:tblStylePr w:type="band1Horz">
      <w:tblPr/>
      <w:tcPr>
        <w:shd w:val="clear" w:color="auto" w:fill="A7C0DE"/>
      </w:tcPr>
    </w:tblStylePr>
  </w:style>
  <w:style w:type="table" w:customStyle="1" w:styleId="a4">
    <w:basedOn w:val="TableNormal"/>
    <w:rPr>
      <w:rFonts w:ascii="Calibri" w:eastAsia="Calibri" w:hAnsi="Calibri" w:cs="Calibri"/>
      <w:color w:val="000000"/>
      <w:sz w:val="20"/>
      <w:szCs w:val="20"/>
    </w:rPr>
    <w:tblPr>
      <w:tblStyleRowBandSize w:val="1"/>
      <w:tblStyleColBandSize w:val="1"/>
      <w:tblCellMar>
        <w:left w:w="115" w:type="dxa"/>
        <w:right w:w="115" w:type="dxa"/>
      </w:tblCellMar>
    </w:tblPr>
    <w:tcPr>
      <w:shd w:val="clear" w:color="auto" w:fill="DBE5F1"/>
    </w:tcPr>
    <w:tblStylePr w:type="firstRow">
      <w:rPr>
        <w:b/>
      </w:rPr>
      <w:tblPr/>
      <w:tcPr>
        <w:shd w:val="clear" w:color="auto" w:fill="B8CCE4"/>
      </w:tcPr>
    </w:tblStylePr>
    <w:tblStylePr w:type="lastRow">
      <w:rPr>
        <w:b/>
        <w:color w:val="000000"/>
      </w:rPr>
      <w:tblPr/>
      <w:tcPr>
        <w:shd w:val="clear" w:color="auto" w:fill="B8CCE4"/>
      </w:tcPr>
    </w:tblStylePr>
    <w:tblStylePr w:type="firstCol">
      <w:rPr>
        <w:color w:val="FFFFFF"/>
      </w:rPr>
      <w:tblPr/>
      <w:tcPr>
        <w:shd w:val="clear" w:color="auto" w:fill="366091"/>
      </w:tcPr>
    </w:tblStylePr>
    <w:tblStylePr w:type="lastCol">
      <w:rPr>
        <w:color w:val="FFFFFF"/>
      </w:rPr>
      <w:tblPr/>
      <w:tcPr>
        <w:shd w:val="clear" w:color="auto" w:fill="366091"/>
      </w:tcPr>
    </w:tblStylePr>
    <w:tblStylePr w:type="band1Vert">
      <w:tblPr/>
      <w:tcPr>
        <w:shd w:val="clear" w:color="auto" w:fill="A7C0DE"/>
      </w:tcPr>
    </w:tblStylePr>
    <w:tblStylePr w:type="band1Horz">
      <w:tblPr/>
      <w:tcPr>
        <w:shd w:val="clear" w:color="auto" w:fill="A7C0DE"/>
      </w:tcPr>
    </w:tblStylePr>
  </w:style>
  <w:style w:type="paragraph" w:styleId="BalloonText">
    <w:name w:val="Balloon Text"/>
    <w:basedOn w:val="Normal"/>
    <w:link w:val="BalloonTextChar"/>
    <w:uiPriority w:val="99"/>
    <w:semiHidden/>
    <w:unhideWhenUsed/>
    <w:rsid w:val="000D11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1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meadowhighschool.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2152</Words>
  <Characters>12270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MManning.312</dc:creator>
  <cp:lastModifiedBy>ANorris.312</cp:lastModifiedBy>
  <cp:revision>2</cp:revision>
  <cp:lastPrinted>2019-06-24T12:27:00Z</cp:lastPrinted>
  <dcterms:created xsi:type="dcterms:W3CDTF">2022-05-24T13:22:00Z</dcterms:created>
  <dcterms:modified xsi:type="dcterms:W3CDTF">2022-05-24T13:22:00Z</dcterms:modified>
</cp:coreProperties>
</file>