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5CE7" w:rsidRDefault="00BB5CE7">
      <w:pPr>
        <w:spacing w:after="160" w:line="240" w:lineRule="auto"/>
        <w:rPr>
          <w:rFonts w:ascii="Calibri" w:eastAsia="Calibri" w:hAnsi="Calibri" w:cs="Calibri"/>
          <w:sz w:val="16"/>
          <w:szCs w:val="16"/>
        </w:rPr>
      </w:pPr>
    </w:p>
    <w:tbl>
      <w:tblPr>
        <w:tblStyle w:val="a"/>
        <w:tblW w:w="10545" w:type="dxa"/>
        <w:tblInd w:w="-6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50"/>
        <w:gridCol w:w="7695"/>
      </w:tblGrid>
      <w:tr w:rsidR="00BB5CE7">
        <w:trPr>
          <w:trHeight w:val="420"/>
        </w:trPr>
        <w:tc>
          <w:tcPr>
            <w:tcW w:w="10545" w:type="dxa"/>
            <w:gridSpan w:val="2"/>
            <w:shd w:val="clear" w:color="auto" w:fill="B4A7D6"/>
            <w:tcMar>
              <w:top w:w="100" w:type="dxa"/>
              <w:left w:w="100" w:type="dxa"/>
              <w:bottom w:w="100" w:type="dxa"/>
              <w:right w:w="100" w:type="dxa"/>
            </w:tcMar>
          </w:tcPr>
          <w:p w:rsidR="00BB5CE7" w:rsidRDefault="003634E3">
            <w:pPr>
              <w:widowControl w:val="0"/>
              <w:spacing w:line="240" w:lineRule="auto"/>
              <w:jc w:val="center"/>
              <w:rPr>
                <w:rFonts w:ascii="Calibri" w:eastAsia="Calibri" w:hAnsi="Calibri" w:cs="Calibri"/>
                <w:b/>
              </w:rPr>
            </w:pPr>
            <w:r>
              <w:rPr>
                <w:rFonts w:ascii="Calibri" w:eastAsia="Calibri" w:hAnsi="Calibri" w:cs="Calibri"/>
                <w:b/>
                <w:noProof/>
              </w:rPr>
              <w:drawing>
                <wp:inline distT="114300" distB="114300" distL="114300" distR="114300">
                  <wp:extent cx="3100388" cy="1003257"/>
                  <wp:effectExtent l="0" t="0" r="0" b="0"/>
                  <wp:docPr id="8"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5"/>
                          <a:srcRect/>
                          <a:stretch>
                            <a:fillRect/>
                          </a:stretch>
                        </pic:blipFill>
                        <pic:spPr>
                          <a:xfrm>
                            <a:off x="0" y="0"/>
                            <a:ext cx="3100388" cy="1003257"/>
                          </a:xfrm>
                          <a:prstGeom prst="rect">
                            <a:avLst/>
                          </a:prstGeom>
                          <a:ln/>
                        </pic:spPr>
                      </pic:pic>
                    </a:graphicData>
                  </a:graphic>
                </wp:inline>
              </w:drawing>
            </w:r>
          </w:p>
        </w:tc>
      </w:tr>
      <w:tr w:rsidR="00BB5CE7">
        <w:trPr>
          <w:trHeight w:val="420"/>
        </w:trPr>
        <w:tc>
          <w:tcPr>
            <w:tcW w:w="10545" w:type="dxa"/>
            <w:gridSpan w:val="2"/>
            <w:shd w:val="clear" w:color="auto" w:fill="B4A7D6"/>
            <w:tcMar>
              <w:top w:w="100" w:type="dxa"/>
              <w:left w:w="100" w:type="dxa"/>
              <w:bottom w:w="100" w:type="dxa"/>
              <w:right w:w="100" w:type="dxa"/>
            </w:tcMar>
          </w:tcPr>
          <w:p w:rsidR="00BB5CE7" w:rsidRDefault="003634E3">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b/>
              </w:rPr>
              <w:t xml:space="preserve">Aims:   </w:t>
            </w:r>
            <w:r>
              <w:rPr>
                <w:rFonts w:ascii="Calibri" w:eastAsia="Calibri" w:hAnsi="Calibri" w:cs="Calibri"/>
              </w:rPr>
              <w:t xml:space="preserve">These tasks are designed to be done with your child. Purple coloured tasks are aimed at pupils who would enjoy more of a </w:t>
            </w:r>
            <w:proofErr w:type="gramStart"/>
            <w:r>
              <w:rPr>
                <w:rFonts w:ascii="Calibri" w:eastAsia="Calibri" w:hAnsi="Calibri" w:cs="Calibri"/>
              </w:rPr>
              <w:t>challenge .</w:t>
            </w:r>
            <w:proofErr w:type="gramEnd"/>
            <w:r>
              <w:rPr>
                <w:rFonts w:ascii="Calibri" w:eastAsia="Calibri" w:hAnsi="Calibri" w:cs="Calibri"/>
              </w:rPr>
              <w:t xml:space="preserve">  These are tasks where pupils should be working with greater independence, </w:t>
            </w:r>
            <w:proofErr w:type="gramStart"/>
            <w:r>
              <w:rPr>
                <w:rFonts w:ascii="Calibri" w:eastAsia="Calibri" w:hAnsi="Calibri" w:cs="Calibri"/>
              </w:rPr>
              <w:t>however  please</w:t>
            </w:r>
            <w:proofErr w:type="gramEnd"/>
            <w:r>
              <w:rPr>
                <w:rFonts w:ascii="Calibri" w:eastAsia="Calibri" w:hAnsi="Calibri" w:cs="Calibri"/>
              </w:rPr>
              <w:t xml:space="preserve"> take time to support pupils in s</w:t>
            </w:r>
            <w:r>
              <w:rPr>
                <w:rFonts w:ascii="Calibri" w:eastAsia="Calibri" w:hAnsi="Calibri" w:cs="Calibri"/>
              </w:rPr>
              <w:t xml:space="preserve">tarting the tasks and build communication skills. </w:t>
            </w:r>
          </w:p>
        </w:tc>
      </w:tr>
      <w:tr w:rsidR="00BB5CE7">
        <w:trPr>
          <w:trHeight w:val="420"/>
        </w:trPr>
        <w:tc>
          <w:tcPr>
            <w:tcW w:w="10545" w:type="dxa"/>
            <w:gridSpan w:val="2"/>
            <w:shd w:val="clear" w:color="auto" w:fill="B4A7D6"/>
            <w:tcMar>
              <w:top w:w="100" w:type="dxa"/>
              <w:left w:w="100" w:type="dxa"/>
              <w:bottom w:w="100" w:type="dxa"/>
              <w:right w:w="100" w:type="dxa"/>
            </w:tcMar>
          </w:tcPr>
          <w:p w:rsidR="00BB5CE7" w:rsidRDefault="003634E3">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Thinking</w:t>
            </w:r>
          </w:p>
        </w:tc>
      </w:tr>
      <w:tr w:rsidR="00BB5CE7">
        <w:trPr>
          <w:trHeight w:val="420"/>
        </w:trPr>
        <w:tc>
          <w:tcPr>
            <w:tcW w:w="2850" w:type="dxa"/>
            <w:shd w:val="clear" w:color="auto" w:fill="auto"/>
            <w:tcMar>
              <w:top w:w="100" w:type="dxa"/>
              <w:left w:w="100" w:type="dxa"/>
              <w:bottom w:w="100" w:type="dxa"/>
              <w:right w:w="100" w:type="dxa"/>
            </w:tcMar>
          </w:tcPr>
          <w:p w:rsidR="00BB5CE7" w:rsidRDefault="003634E3">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u w:val="single"/>
              </w:rPr>
              <w:t>Literacy Focus</w:t>
            </w:r>
            <w:r>
              <w:rPr>
                <w:rFonts w:ascii="Calibri" w:eastAsia="Calibri" w:hAnsi="Calibri" w:cs="Calibri"/>
                <w:b/>
              </w:rPr>
              <w:t>: Maintaining and building key skills including communication skills and confidence ready for September. Focus on reading, writing and following a sequence of instructions.</w:t>
            </w:r>
          </w:p>
          <w:p w:rsidR="00BB5CE7" w:rsidRDefault="00BB5CE7">
            <w:pPr>
              <w:widowControl w:val="0"/>
              <w:pBdr>
                <w:top w:val="nil"/>
                <w:left w:val="nil"/>
                <w:bottom w:val="nil"/>
                <w:right w:val="nil"/>
                <w:between w:val="nil"/>
              </w:pBdr>
              <w:spacing w:line="240" w:lineRule="auto"/>
              <w:rPr>
                <w:rFonts w:ascii="Calibri" w:eastAsia="Calibri" w:hAnsi="Calibri" w:cs="Calibri"/>
                <w:b/>
              </w:rPr>
            </w:pPr>
          </w:p>
          <w:p w:rsidR="00BB5CE7" w:rsidRDefault="003634E3">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noProof/>
              </w:rPr>
              <w:drawing>
                <wp:inline distT="114300" distB="114300" distL="114300" distR="114300">
                  <wp:extent cx="1676400" cy="1206500"/>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6"/>
                          <a:srcRect/>
                          <a:stretch>
                            <a:fillRect/>
                          </a:stretch>
                        </pic:blipFill>
                        <pic:spPr>
                          <a:xfrm>
                            <a:off x="0" y="0"/>
                            <a:ext cx="1676400" cy="1206500"/>
                          </a:xfrm>
                          <a:prstGeom prst="rect">
                            <a:avLst/>
                          </a:prstGeom>
                          <a:ln/>
                        </pic:spPr>
                      </pic:pic>
                    </a:graphicData>
                  </a:graphic>
                </wp:inline>
              </w:drawing>
            </w:r>
          </w:p>
          <w:p w:rsidR="00BB5CE7" w:rsidRDefault="003634E3">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noProof/>
              </w:rPr>
              <w:drawing>
                <wp:inline distT="114300" distB="114300" distL="114300" distR="114300">
                  <wp:extent cx="1676400" cy="1282700"/>
                  <wp:effectExtent l="0" t="0" r="0" b="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676400" cy="1282700"/>
                          </a:xfrm>
                          <a:prstGeom prst="rect">
                            <a:avLst/>
                          </a:prstGeom>
                          <a:ln/>
                        </pic:spPr>
                      </pic:pic>
                    </a:graphicData>
                  </a:graphic>
                </wp:inline>
              </w:drawing>
            </w:r>
          </w:p>
          <w:p w:rsidR="00BB5CE7" w:rsidRDefault="00BB5CE7">
            <w:pPr>
              <w:widowControl w:val="0"/>
              <w:pBdr>
                <w:top w:val="nil"/>
                <w:left w:val="nil"/>
                <w:bottom w:val="nil"/>
                <w:right w:val="nil"/>
                <w:between w:val="nil"/>
              </w:pBdr>
              <w:spacing w:line="240" w:lineRule="auto"/>
              <w:rPr>
                <w:rFonts w:ascii="Calibri" w:eastAsia="Calibri" w:hAnsi="Calibri" w:cs="Calibri"/>
                <w:b/>
              </w:rPr>
            </w:pPr>
          </w:p>
          <w:p w:rsidR="00BB5CE7" w:rsidRDefault="003634E3">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noProof/>
              </w:rPr>
              <w:drawing>
                <wp:inline distT="114300" distB="114300" distL="114300" distR="114300">
                  <wp:extent cx="1676400" cy="1257300"/>
                  <wp:effectExtent l="0" t="0" r="0" b="0"/>
                  <wp:docPr id="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8"/>
                          <a:srcRect/>
                          <a:stretch>
                            <a:fillRect/>
                          </a:stretch>
                        </pic:blipFill>
                        <pic:spPr>
                          <a:xfrm>
                            <a:off x="0" y="0"/>
                            <a:ext cx="1676400" cy="1257300"/>
                          </a:xfrm>
                          <a:prstGeom prst="rect">
                            <a:avLst/>
                          </a:prstGeom>
                          <a:ln/>
                        </pic:spPr>
                      </pic:pic>
                    </a:graphicData>
                  </a:graphic>
                </wp:inline>
              </w:drawing>
            </w:r>
          </w:p>
          <w:p w:rsidR="00BB5CE7" w:rsidRDefault="00BB5CE7">
            <w:pPr>
              <w:widowControl w:val="0"/>
              <w:pBdr>
                <w:top w:val="nil"/>
                <w:left w:val="nil"/>
                <w:bottom w:val="nil"/>
                <w:right w:val="nil"/>
                <w:between w:val="nil"/>
              </w:pBdr>
              <w:spacing w:line="240" w:lineRule="auto"/>
              <w:rPr>
                <w:rFonts w:ascii="Calibri" w:eastAsia="Calibri" w:hAnsi="Calibri" w:cs="Calibri"/>
                <w:b/>
              </w:rPr>
            </w:pPr>
          </w:p>
          <w:p w:rsidR="00BB5CE7" w:rsidRDefault="00BB5CE7">
            <w:pPr>
              <w:widowControl w:val="0"/>
              <w:pBdr>
                <w:top w:val="nil"/>
                <w:left w:val="nil"/>
                <w:bottom w:val="nil"/>
                <w:right w:val="nil"/>
                <w:between w:val="nil"/>
              </w:pBdr>
              <w:spacing w:line="240" w:lineRule="auto"/>
              <w:rPr>
                <w:rFonts w:ascii="Calibri" w:eastAsia="Calibri" w:hAnsi="Calibri" w:cs="Calibri"/>
                <w:b/>
              </w:rPr>
            </w:pPr>
          </w:p>
          <w:p w:rsidR="00BB5CE7" w:rsidRDefault="00BB5CE7">
            <w:pPr>
              <w:widowControl w:val="0"/>
              <w:pBdr>
                <w:top w:val="nil"/>
                <w:left w:val="nil"/>
                <w:bottom w:val="nil"/>
                <w:right w:val="nil"/>
                <w:between w:val="nil"/>
              </w:pBdr>
              <w:spacing w:line="240" w:lineRule="auto"/>
              <w:rPr>
                <w:rFonts w:ascii="Calibri" w:eastAsia="Calibri" w:hAnsi="Calibri" w:cs="Calibri"/>
                <w:b/>
              </w:rPr>
            </w:pPr>
          </w:p>
        </w:tc>
        <w:tc>
          <w:tcPr>
            <w:tcW w:w="7695" w:type="dxa"/>
            <w:shd w:val="clear" w:color="auto" w:fill="auto"/>
            <w:tcMar>
              <w:top w:w="100" w:type="dxa"/>
              <w:left w:w="100" w:type="dxa"/>
              <w:bottom w:w="100" w:type="dxa"/>
              <w:right w:w="100" w:type="dxa"/>
            </w:tcMar>
          </w:tcPr>
          <w:p w:rsidR="00BB5CE7" w:rsidRDefault="003634E3">
            <w:pPr>
              <w:widowControl w:val="0"/>
              <w:spacing w:line="240" w:lineRule="auto"/>
              <w:rPr>
                <w:rFonts w:ascii="Calibri" w:eastAsia="Calibri" w:hAnsi="Calibri" w:cs="Calibri"/>
                <w:sz w:val="24"/>
                <w:szCs w:val="24"/>
              </w:rPr>
            </w:pPr>
            <w:r>
              <w:rPr>
                <w:rFonts w:ascii="Calibri" w:eastAsia="Calibri" w:hAnsi="Calibri" w:cs="Calibri"/>
                <w:b/>
                <w:sz w:val="24"/>
                <w:szCs w:val="24"/>
                <w:u w:val="single"/>
              </w:rPr>
              <w:t>Speaking, Listening &amp; Communication, Reading and Fun Holiday Activities</w:t>
            </w:r>
          </w:p>
          <w:p w:rsidR="00BB5CE7" w:rsidRDefault="003634E3">
            <w:pPr>
              <w:widowControl w:val="0"/>
              <w:spacing w:line="240" w:lineRule="auto"/>
              <w:rPr>
                <w:rFonts w:ascii="Calibri" w:eastAsia="Calibri" w:hAnsi="Calibri" w:cs="Calibri"/>
                <w:sz w:val="24"/>
                <w:szCs w:val="24"/>
              </w:rPr>
            </w:pPr>
            <w:r>
              <w:rPr>
                <w:rFonts w:ascii="Calibri" w:eastAsia="Calibri" w:hAnsi="Calibri" w:cs="Calibri"/>
                <w:sz w:val="24"/>
                <w:szCs w:val="24"/>
                <w:u w:val="single"/>
              </w:rPr>
              <w:t>Resources:</w:t>
            </w:r>
            <w:r>
              <w:rPr>
                <w:rFonts w:ascii="Calibri" w:eastAsia="Calibri" w:hAnsi="Calibri" w:cs="Calibri"/>
                <w:sz w:val="24"/>
                <w:szCs w:val="24"/>
              </w:rPr>
              <w:t xml:space="preserve">  </w:t>
            </w:r>
            <w:r>
              <w:rPr>
                <w:rFonts w:ascii="Calibri" w:eastAsia="Calibri" w:hAnsi="Calibri" w:cs="Calibri"/>
                <w:sz w:val="28"/>
                <w:szCs w:val="28"/>
              </w:rPr>
              <w:t>Come and collect FREE bag of soil and seeds</w:t>
            </w:r>
            <w:r>
              <w:rPr>
                <w:rFonts w:ascii="Calibri" w:eastAsia="Calibri" w:hAnsi="Calibri" w:cs="Calibri"/>
                <w:sz w:val="24"/>
                <w:szCs w:val="24"/>
              </w:rPr>
              <w:t xml:space="preserve"> from school.</w:t>
            </w:r>
          </w:p>
          <w:p w:rsidR="00BB5CE7" w:rsidRDefault="003634E3">
            <w:pPr>
              <w:widowControl w:val="0"/>
              <w:spacing w:line="240" w:lineRule="auto"/>
              <w:rPr>
                <w:rFonts w:ascii="Calibri" w:eastAsia="Calibri" w:hAnsi="Calibri" w:cs="Calibri"/>
                <w:sz w:val="24"/>
                <w:szCs w:val="24"/>
              </w:rPr>
            </w:pPr>
            <w:proofErr w:type="spellStart"/>
            <w:r>
              <w:rPr>
                <w:rFonts w:ascii="Calibri" w:eastAsia="Calibri" w:hAnsi="Calibri" w:cs="Calibri"/>
                <w:b/>
                <w:sz w:val="24"/>
                <w:szCs w:val="24"/>
              </w:rPr>
              <w:t>Powerpoints</w:t>
            </w:r>
            <w:proofErr w:type="spellEnd"/>
            <w:r>
              <w:rPr>
                <w:rFonts w:ascii="Calibri" w:eastAsia="Calibri" w:hAnsi="Calibri" w:cs="Calibri"/>
                <w:sz w:val="24"/>
                <w:szCs w:val="24"/>
              </w:rPr>
              <w:t xml:space="preserve"> - W10 Leisure </w:t>
            </w:r>
            <w:r>
              <w:rPr>
                <w:rFonts w:ascii="Calibri" w:eastAsia="Calibri" w:hAnsi="Calibri" w:cs="Calibri"/>
                <w:i/>
                <w:sz w:val="24"/>
                <w:szCs w:val="24"/>
              </w:rPr>
              <w:t>Holiday Activities</w:t>
            </w:r>
            <w:r>
              <w:rPr>
                <w:rFonts w:ascii="Calibri" w:eastAsia="Calibri" w:hAnsi="Calibri" w:cs="Calibri"/>
                <w:sz w:val="24"/>
                <w:szCs w:val="24"/>
              </w:rPr>
              <w:t xml:space="preserve"> PURPLE as</w:t>
            </w:r>
          </w:p>
          <w:p w:rsidR="00BB5CE7" w:rsidRDefault="003634E3">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                          W10 Leisure </w:t>
            </w:r>
            <w:r>
              <w:rPr>
                <w:rFonts w:ascii="Calibri" w:eastAsia="Calibri" w:hAnsi="Calibri" w:cs="Calibri"/>
                <w:i/>
                <w:sz w:val="24"/>
                <w:szCs w:val="24"/>
              </w:rPr>
              <w:t>Research Project</w:t>
            </w:r>
            <w:r>
              <w:rPr>
                <w:rFonts w:ascii="Calibri" w:eastAsia="Calibri" w:hAnsi="Calibri" w:cs="Calibri"/>
                <w:sz w:val="24"/>
                <w:szCs w:val="24"/>
              </w:rPr>
              <w:t xml:space="preserve"> PURPLE as</w:t>
            </w:r>
          </w:p>
          <w:p w:rsidR="00BB5CE7" w:rsidRDefault="003634E3">
            <w:pPr>
              <w:widowControl w:val="0"/>
              <w:spacing w:line="240" w:lineRule="auto"/>
              <w:rPr>
                <w:rFonts w:ascii="Calibri" w:eastAsia="Calibri" w:hAnsi="Calibri" w:cs="Calibri"/>
                <w:sz w:val="24"/>
                <w:szCs w:val="24"/>
              </w:rPr>
            </w:pPr>
            <w:r>
              <w:rPr>
                <w:rFonts w:ascii="Calibri" w:eastAsia="Calibri" w:hAnsi="Calibri" w:cs="Calibri"/>
                <w:b/>
                <w:sz w:val="24"/>
                <w:szCs w:val="24"/>
              </w:rPr>
              <w:t>Videos</w:t>
            </w:r>
            <w:r>
              <w:rPr>
                <w:rFonts w:ascii="Calibri" w:eastAsia="Calibri" w:hAnsi="Calibri" w:cs="Calibri"/>
                <w:sz w:val="24"/>
                <w:szCs w:val="24"/>
              </w:rPr>
              <w:t xml:space="preserve"> -  Instructional - Miss Lennon teaches how to plant a seed</w:t>
            </w:r>
          </w:p>
          <w:p w:rsidR="00BB5CE7" w:rsidRDefault="003634E3">
            <w:pPr>
              <w:widowControl w:val="0"/>
              <w:spacing w:line="240" w:lineRule="auto"/>
              <w:rPr>
                <w:rFonts w:ascii="Calibri" w:eastAsia="Calibri" w:hAnsi="Calibri" w:cs="Calibri"/>
              </w:rPr>
            </w:pPr>
            <w:r>
              <w:rPr>
                <w:rFonts w:ascii="Calibri" w:eastAsia="Calibri" w:hAnsi="Calibri" w:cs="Calibri"/>
                <w:noProof/>
              </w:rPr>
              <w:drawing>
                <wp:inline distT="114300" distB="114300" distL="114300" distR="114300">
                  <wp:extent cx="2714625" cy="2009775"/>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l="1696" t="1917" r="1603"/>
                          <a:stretch>
                            <a:fillRect/>
                          </a:stretch>
                        </pic:blipFill>
                        <pic:spPr>
                          <a:xfrm>
                            <a:off x="0" y="0"/>
                            <a:ext cx="2714625" cy="2009775"/>
                          </a:xfrm>
                          <a:prstGeom prst="rect">
                            <a:avLst/>
                          </a:prstGeom>
                          <a:ln/>
                        </pic:spPr>
                      </pic:pic>
                    </a:graphicData>
                  </a:graphic>
                </wp:inline>
              </w:drawing>
            </w:r>
            <w:r>
              <w:rPr>
                <w:rFonts w:ascii="Calibri" w:eastAsia="Calibri" w:hAnsi="Calibri" w:cs="Calibri"/>
                <w:noProof/>
              </w:rPr>
              <w:drawing>
                <wp:inline distT="114300" distB="114300" distL="114300" distR="114300">
                  <wp:extent cx="1902490" cy="1366838"/>
                  <wp:effectExtent l="12700" t="12700" r="12700" b="12700"/>
                  <wp:docPr id="1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0"/>
                          <a:srcRect l="2004" t="3342" r="2004" b="2228"/>
                          <a:stretch>
                            <a:fillRect/>
                          </a:stretch>
                        </pic:blipFill>
                        <pic:spPr>
                          <a:xfrm>
                            <a:off x="0" y="0"/>
                            <a:ext cx="1902490" cy="1366838"/>
                          </a:xfrm>
                          <a:prstGeom prst="rect">
                            <a:avLst/>
                          </a:prstGeom>
                          <a:ln w="12700">
                            <a:solidFill>
                              <a:srgbClr val="000000"/>
                            </a:solidFill>
                            <a:prstDash val="solid"/>
                          </a:ln>
                        </pic:spPr>
                      </pic:pic>
                    </a:graphicData>
                  </a:graphic>
                </wp:inline>
              </w:drawing>
            </w:r>
          </w:p>
          <w:p w:rsidR="00BB5CE7" w:rsidRDefault="00BB5CE7">
            <w:pPr>
              <w:widowControl w:val="0"/>
              <w:spacing w:line="240" w:lineRule="auto"/>
              <w:rPr>
                <w:rFonts w:ascii="Calibri" w:eastAsia="Calibri" w:hAnsi="Calibri" w:cs="Calibri"/>
              </w:rPr>
            </w:pPr>
          </w:p>
          <w:p w:rsidR="00BB5CE7" w:rsidRDefault="003634E3">
            <w:pPr>
              <w:widowControl w:val="0"/>
              <w:spacing w:line="240" w:lineRule="auto"/>
              <w:rPr>
                <w:rFonts w:ascii="Calibri" w:eastAsia="Calibri" w:hAnsi="Calibri" w:cs="Calibri"/>
              </w:rPr>
            </w:pPr>
            <w:r>
              <w:rPr>
                <w:rFonts w:ascii="Calibri" w:eastAsia="Calibri" w:hAnsi="Calibri" w:cs="Calibri"/>
                <w:noProof/>
              </w:rPr>
              <w:drawing>
                <wp:inline distT="114300" distB="114300" distL="114300" distR="114300">
                  <wp:extent cx="2678906" cy="1928813"/>
                  <wp:effectExtent l="12700" t="12700" r="12700" b="12700"/>
                  <wp:docPr id="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l="1748" t="2392" r="2097" b="2870"/>
                          <a:stretch>
                            <a:fillRect/>
                          </a:stretch>
                        </pic:blipFill>
                        <pic:spPr>
                          <a:xfrm>
                            <a:off x="0" y="0"/>
                            <a:ext cx="2678906" cy="1928813"/>
                          </a:xfrm>
                          <a:prstGeom prst="rect">
                            <a:avLst/>
                          </a:prstGeom>
                          <a:ln w="12700">
                            <a:solidFill>
                              <a:srgbClr val="000000"/>
                            </a:solidFill>
                            <a:prstDash val="solid"/>
                          </a:ln>
                        </pic:spPr>
                      </pic:pic>
                    </a:graphicData>
                  </a:graphic>
                </wp:inline>
              </w:drawing>
            </w:r>
            <w:r>
              <w:rPr>
                <w:rFonts w:ascii="Calibri" w:eastAsia="Calibri" w:hAnsi="Calibri" w:cs="Calibri"/>
              </w:rPr>
              <w:t xml:space="preserve"> </w:t>
            </w:r>
            <w:r>
              <w:rPr>
                <w:rFonts w:ascii="Calibri" w:eastAsia="Calibri" w:hAnsi="Calibri" w:cs="Calibri"/>
                <w:noProof/>
              </w:rPr>
              <w:drawing>
                <wp:inline distT="114300" distB="114300" distL="114300" distR="114300">
                  <wp:extent cx="1936540" cy="1462088"/>
                  <wp:effectExtent l="0" t="0" r="0" b="0"/>
                  <wp:docPr id="1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1936540" cy="1462088"/>
                          </a:xfrm>
                          <a:prstGeom prst="rect">
                            <a:avLst/>
                          </a:prstGeom>
                          <a:ln/>
                        </pic:spPr>
                      </pic:pic>
                    </a:graphicData>
                  </a:graphic>
                </wp:inline>
              </w:drawing>
            </w:r>
          </w:p>
          <w:p w:rsidR="00BB5CE7" w:rsidRDefault="00BB5CE7">
            <w:pPr>
              <w:widowControl w:val="0"/>
              <w:spacing w:line="240" w:lineRule="auto"/>
              <w:rPr>
                <w:rFonts w:ascii="Calibri" w:eastAsia="Calibri" w:hAnsi="Calibri" w:cs="Calibri"/>
              </w:rPr>
            </w:pPr>
          </w:p>
          <w:p w:rsidR="00BB5CE7" w:rsidRDefault="003634E3">
            <w:pPr>
              <w:widowControl w:val="0"/>
              <w:spacing w:line="240" w:lineRule="auto"/>
              <w:rPr>
                <w:rFonts w:ascii="Calibri" w:eastAsia="Calibri" w:hAnsi="Calibri" w:cs="Calibri"/>
              </w:rPr>
            </w:pPr>
            <w:r>
              <w:rPr>
                <w:rFonts w:ascii="Calibri" w:eastAsia="Calibri" w:hAnsi="Calibri" w:cs="Calibri"/>
                <w:u w:val="single"/>
              </w:rPr>
              <w:t>Remember</w:t>
            </w:r>
            <w:r>
              <w:rPr>
                <w:rFonts w:ascii="Calibri" w:eastAsia="Calibri" w:hAnsi="Calibri" w:cs="Calibri"/>
              </w:rPr>
              <w:t xml:space="preserve">:  </w:t>
            </w:r>
            <w:r>
              <w:rPr>
                <w:rFonts w:ascii="Calibri" w:eastAsia="Calibri" w:hAnsi="Calibri" w:cs="Calibri"/>
                <w:b/>
              </w:rPr>
              <w:t>Take photos</w:t>
            </w:r>
            <w:r>
              <w:rPr>
                <w:rFonts w:ascii="Calibri" w:eastAsia="Calibri" w:hAnsi="Calibri" w:cs="Calibri"/>
              </w:rPr>
              <w:t xml:space="preserve"> / </w:t>
            </w:r>
            <w:r>
              <w:rPr>
                <w:rFonts w:ascii="Calibri" w:eastAsia="Calibri" w:hAnsi="Calibri" w:cs="Calibri"/>
                <w:b/>
              </w:rPr>
              <w:t xml:space="preserve">draw the camp </w:t>
            </w:r>
            <w:r>
              <w:rPr>
                <w:rFonts w:ascii="Calibri" w:eastAsia="Calibri" w:hAnsi="Calibri" w:cs="Calibri"/>
                <w:i/>
              </w:rPr>
              <w:t>or</w:t>
            </w:r>
            <w:r>
              <w:rPr>
                <w:rFonts w:ascii="Calibri" w:eastAsia="Calibri" w:hAnsi="Calibri" w:cs="Calibri"/>
              </w:rPr>
              <w:t xml:space="preserve"> </w:t>
            </w:r>
            <w:r>
              <w:rPr>
                <w:rFonts w:ascii="Calibri" w:eastAsia="Calibri" w:hAnsi="Calibri" w:cs="Calibri"/>
                <w:b/>
              </w:rPr>
              <w:t>den you made.</w:t>
            </w:r>
            <w:r>
              <w:rPr>
                <w:rFonts w:ascii="Calibri" w:eastAsia="Calibri" w:hAnsi="Calibri" w:cs="Calibri"/>
              </w:rPr>
              <w:t xml:space="preserve">  </w:t>
            </w:r>
          </w:p>
          <w:p w:rsidR="00BB5CE7" w:rsidRDefault="003634E3">
            <w:pPr>
              <w:widowControl w:val="0"/>
              <w:spacing w:line="240" w:lineRule="auto"/>
              <w:rPr>
                <w:rFonts w:ascii="Calibri" w:eastAsia="Calibri" w:hAnsi="Calibri" w:cs="Calibri"/>
              </w:rPr>
            </w:pPr>
            <w:r>
              <w:rPr>
                <w:rFonts w:ascii="Calibri" w:eastAsia="Calibri" w:hAnsi="Calibri" w:cs="Calibri"/>
              </w:rPr>
              <w:t xml:space="preserve">                       </w:t>
            </w:r>
            <w:r>
              <w:rPr>
                <w:rFonts w:ascii="Calibri" w:eastAsia="Calibri" w:hAnsi="Calibri" w:cs="Calibri"/>
                <w:b/>
              </w:rPr>
              <w:t>Take photos</w:t>
            </w:r>
            <w:r>
              <w:rPr>
                <w:rFonts w:ascii="Calibri" w:eastAsia="Calibri" w:hAnsi="Calibri" w:cs="Calibri"/>
              </w:rPr>
              <w:t xml:space="preserve"> / </w:t>
            </w:r>
            <w:r>
              <w:rPr>
                <w:rFonts w:ascii="Calibri" w:eastAsia="Calibri" w:hAnsi="Calibri" w:cs="Calibri"/>
                <w:b/>
              </w:rPr>
              <w:t>draw your seeds</w:t>
            </w:r>
            <w:r>
              <w:rPr>
                <w:rFonts w:ascii="Calibri" w:eastAsia="Calibri" w:hAnsi="Calibri" w:cs="Calibri"/>
              </w:rPr>
              <w:t xml:space="preserve"> as they grow.</w:t>
            </w:r>
          </w:p>
          <w:p w:rsidR="00BB5CE7" w:rsidRDefault="003634E3">
            <w:pPr>
              <w:widowControl w:val="0"/>
              <w:spacing w:line="240" w:lineRule="auto"/>
              <w:rPr>
                <w:rFonts w:ascii="Calibri" w:eastAsia="Calibri" w:hAnsi="Calibri" w:cs="Calibri"/>
                <w:b/>
              </w:rPr>
            </w:pPr>
            <w:r>
              <w:rPr>
                <w:rFonts w:ascii="Calibri" w:eastAsia="Calibri" w:hAnsi="Calibri" w:cs="Calibri"/>
              </w:rPr>
              <w:t xml:space="preserve">                       Send us your </w:t>
            </w:r>
            <w:r>
              <w:rPr>
                <w:rFonts w:ascii="Calibri" w:eastAsia="Calibri" w:hAnsi="Calibri" w:cs="Calibri"/>
                <w:b/>
              </w:rPr>
              <w:t xml:space="preserve">research </w:t>
            </w:r>
            <w:r>
              <w:rPr>
                <w:rFonts w:ascii="Calibri" w:eastAsia="Calibri" w:hAnsi="Calibri" w:cs="Calibri"/>
                <w:b/>
              </w:rPr>
              <w:t>project</w:t>
            </w:r>
          </w:p>
          <w:p w:rsidR="00BB5CE7" w:rsidRDefault="003634E3">
            <w:pPr>
              <w:widowControl w:val="0"/>
              <w:spacing w:line="240" w:lineRule="auto"/>
              <w:rPr>
                <w:rFonts w:ascii="Calibri" w:eastAsia="Calibri" w:hAnsi="Calibri" w:cs="Calibri"/>
                <w:sz w:val="24"/>
                <w:szCs w:val="24"/>
              </w:rPr>
            </w:pPr>
            <w:r>
              <w:rPr>
                <w:rFonts w:ascii="Calibri" w:eastAsia="Calibri" w:hAnsi="Calibri" w:cs="Calibri"/>
              </w:rPr>
              <w:t xml:space="preserve">Email </w:t>
            </w:r>
            <w:hyperlink r:id="rId13">
              <w:r>
                <w:rPr>
                  <w:rFonts w:ascii="Calibri" w:eastAsia="Calibri" w:hAnsi="Calibri" w:cs="Calibri"/>
                  <w:color w:val="1155CC"/>
                  <w:u w:val="single"/>
                </w:rPr>
                <w:t>meadow@meadowhighschool.org</w:t>
              </w:r>
            </w:hyperlink>
            <w:r>
              <w:rPr>
                <w:rFonts w:ascii="Calibri" w:eastAsia="Calibri" w:hAnsi="Calibri" w:cs="Calibri"/>
              </w:rPr>
              <w:t xml:space="preserve"> and </w:t>
            </w:r>
            <w:r>
              <w:rPr>
                <w:rFonts w:ascii="Calibri" w:eastAsia="Calibri" w:hAnsi="Calibri" w:cs="Calibri"/>
                <w:i/>
                <w:u w:val="single"/>
              </w:rPr>
              <w:t>we will put them on the website</w:t>
            </w:r>
            <w:r>
              <w:rPr>
                <w:rFonts w:ascii="Calibri" w:eastAsia="Calibri" w:hAnsi="Calibri" w:cs="Calibri"/>
              </w:rPr>
              <w:t>.</w:t>
            </w:r>
          </w:p>
          <w:p w:rsidR="00BB5CE7" w:rsidRDefault="00BB5CE7">
            <w:pPr>
              <w:widowControl w:val="0"/>
              <w:spacing w:line="240" w:lineRule="auto"/>
              <w:rPr>
                <w:rFonts w:ascii="Calibri" w:eastAsia="Calibri" w:hAnsi="Calibri" w:cs="Calibri"/>
              </w:rPr>
            </w:pPr>
          </w:p>
        </w:tc>
      </w:tr>
      <w:tr w:rsidR="00BB5CE7">
        <w:trPr>
          <w:trHeight w:val="420"/>
        </w:trPr>
        <w:tc>
          <w:tcPr>
            <w:tcW w:w="2850" w:type="dxa"/>
            <w:shd w:val="clear" w:color="auto" w:fill="auto"/>
            <w:tcMar>
              <w:top w:w="100" w:type="dxa"/>
              <w:left w:w="100" w:type="dxa"/>
              <w:bottom w:w="100" w:type="dxa"/>
              <w:right w:w="100" w:type="dxa"/>
            </w:tcMar>
          </w:tcPr>
          <w:p w:rsidR="00BB5CE7" w:rsidRDefault="003634E3">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lastRenderedPageBreak/>
              <w:t>Maths Focus</w:t>
            </w:r>
          </w:p>
          <w:p w:rsidR="00BB5CE7" w:rsidRDefault="00BB5CE7">
            <w:pPr>
              <w:widowControl w:val="0"/>
              <w:spacing w:line="240" w:lineRule="auto"/>
              <w:jc w:val="center"/>
              <w:rPr>
                <w:rFonts w:ascii="Calibri" w:eastAsia="Calibri" w:hAnsi="Calibri" w:cs="Calibri"/>
                <w:b/>
              </w:rPr>
            </w:pPr>
          </w:p>
        </w:tc>
        <w:tc>
          <w:tcPr>
            <w:tcW w:w="7695" w:type="dxa"/>
            <w:shd w:val="clear" w:color="auto" w:fill="auto"/>
            <w:tcMar>
              <w:top w:w="100" w:type="dxa"/>
              <w:left w:w="100" w:type="dxa"/>
              <w:bottom w:w="100" w:type="dxa"/>
              <w:right w:w="100" w:type="dxa"/>
            </w:tcMar>
          </w:tcPr>
          <w:p w:rsidR="00BB5CE7" w:rsidRDefault="003634E3">
            <w:pPr>
              <w:widowControl w:val="0"/>
              <w:numPr>
                <w:ilvl w:val="0"/>
                <w:numId w:val="3"/>
              </w:numPr>
              <w:spacing w:line="240" w:lineRule="auto"/>
              <w:rPr>
                <w:rFonts w:ascii="Calibri" w:eastAsia="Calibri" w:hAnsi="Calibri" w:cs="Calibri"/>
                <w:b/>
              </w:rPr>
            </w:pPr>
            <w:r>
              <w:rPr>
                <w:rFonts w:ascii="Calibri" w:eastAsia="Calibri" w:hAnsi="Calibri" w:cs="Calibri"/>
                <w:b/>
              </w:rPr>
              <w:t xml:space="preserve">Think like a mathematician videos </w:t>
            </w:r>
            <w:hyperlink r:id="rId14">
              <w:r>
                <w:rPr>
                  <w:rFonts w:ascii="Calibri" w:eastAsia="Calibri" w:hAnsi="Calibri" w:cs="Calibri"/>
                  <w:b/>
                  <w:color w:val="1155CC"/>
                  <w:u w:val="single"/>
                </w:rPr>
                <w:t>https://www.bbc.co.uk/bitesize/topics/zfxhfg8/resources/1</w:t>
              </w:r>
            </w:hyperlink>
            <w:r>
              <w:rPr>
                <w:rFonts w:ascii="Calibri" w:eastAsia="Calibri" w:hAnsi="Calibri" w:cs="Calibri"/>
                <w:b/>
              </w:rPr>
              <w:t xml:space="preserve"> </w:t>
            </w:r>
          </w:p>
          <w:p w:rsidR="00BB5CE7" w:rsidRDefault="00BB5CE7">
            <w:pPr>
              <w:widowControl w:val="0"/>
              <w:spacing w:line="240" w:lineRule="auto"/>
              <w:ind w:left="720"/>
              <w:rPr>
                <w:rFonts w:ascii="Calibri" w:eastAsia="Calibri" w:hAnsi="Calibri" w:cs="Calibri"/>
                <w:b/>
              </w:rPr>
            </w:pPr>
          </w:p>
          <w:p w:rsidR="00BB5CE7" w:rsidRDefault="003634E3">
            <w:pPr>
              <w:widowControl w:val="0"/>
              <w:numPr>
                <w:ilvl w:val="0"/>
                <w:numId w:val="3"/>
              </w:numPr>
              <w:spacing w:line="240" w:lineRule="auto"/>
              <w:rPr>
                <w:rFonts w:ascii="Calibri" w:eastAsia="Calibri" w:hAnsi="Calibri" w:cs="Calibri"/>
                <w:b/>
              </w:rPr>
            </w:pPr>
            <w:r>
              <w:rPr>
                <w:rFonts w:ascii="Calibri" w:eastAsia="Calibri" w:hAnsi="Calibri" w:cs="Calibri"/>
                <w:b/>
              </w:rPr>
              <w:t xml:space="preserve"> Maths quizzes on </w:t>
            </w:r>
            <w:proofErr w:type="spellStart"/>
            <w:r>
              <w:rPr>
                <w:rFonts w:ascii="Calibri" w:eastAsia="Calibri" w:hAnsi="Calibri" w:cs="Calibri"/>
                <w:b/>
              </w:rPr>
              <w:t>Kahoots</w:t>
            </w:r>
            <w:proofErr w:type="spellEnd"/>
            <w:r>
              <w:rPr>
                <w:rFonts w:ascii="Calibri" w:eastAsia="Calibri" w:hAnsi="Calibri" w:cs="Calibri"/>
                <w:b/>
              </w:rPr>
              <w:t>!</w:t>
            </w:r>
          </w:p>
          <w:p w:rsidR="00BB5CE7" w:rsidRDefault="003634E3">
            <w:pPr>
              <w:widowControl w:val="0"/>
              <w:spacing w:line="240" w:lineRule="auto"/>
              <w:ind w:left="720"/>
              <w:rPr>
                <w:rFonts w:ascii="Calibri" w:eastAsia="Calibri" w:hAnsi="Calibri" w:cs="Calibri"/>
                <w:b/>
              </w:rPr>
            </w:pPr>
            <w:hyperlink r:id="rId15">
              <w:r>
                <w:rPr>
                  <w:rFonts w:ascii="Calibri" w:eastAsia="Calibri" w:hAnsi="Calibri" w:cs="Calibri"/>
                  <w:b/>
                  <w:color w:val="1155CC"/>
                  <w:u w:val="single"/>
                </w:rPr>
                <w:t>https://kahoot.com/</w:t>
              </w:r>
            </w:hyperlink>
            <w:r>
              <w:rPr>
                <w:rFonts w:ascii="Calibri" w:eastAsia="Calibri" w:hAnsi="Calibri" w:cs="Calibri"/>
                <w:b/>
              </w:rPr>
              <w:t xml:space="preserve"> </w:t>
            </w:r>
          </w:p>
          <w:p w:rsidR="00BB5CE7" w:rsidRDefault="00BB5CE7">
            <w:pPr>
              <w:widowControl w:val="0"/>
              <w:spacing w:line="240" w:lineRule="auto"/>
              <w:ind w:left="720"/>
              <w:rPr>
                <w:rFonts w:ascii="Calibri" w:eastAsia="Calibri" w:hAnsi="Calibri" w:cs="Calibri"/>
                <w:b/>
              </w:rPr>
            </w:pPr>
          </w:p>
          <w:p w:rsidR="00BB5CE7" w:rsidRDefault="003634E3">
            <w:pPr>
              <w:widowControl w:val="0"/>
              <w:numPr>
                <w:ilvl w:val="0"/>
                <w:numId w:val="2"/>
              </w:numPr>
              <w:spacing w:line="240" w:lineRule="auto"/>
              <w:rPr>
                <w:rFonts w:ascii="Calibri" w:eastAsia="Calibri" w:hAnsi="Calibri" w:cs="Calibri"/>
                <w:b/>
              </w:rPr>
            </w:pPr>
            <w:r>
              <w:rPr>
                <w:rFonts w:ascii="Calibri" w:eastAsia="Calibri" w:hAnsi="Calibri" w:cs="Calibri"/>
                <w:b/>
              </w:rPr>
              <w:t xml:space="preserve">Maths games </w:t>
            </w:r>
          </w:p>
          <w:p w:rsidR="00BB5CE7" w:rsidRDefault="003634E3">
            <w:pPr>
              <w:widowControl w:val="0"/>
              <w:spacing w:line="240" w:lineRule="auto"/>
              <w:ind w:left="720"/>
              <w:rPr>
                <w:rFonts w:ascii="Calibri" w:eastAsia="Calibri" w:hAnsi="Calibri" w:cs="Calibri"/>
                <w:b/>
              </w:rPr>
            </w:pPr>
            <w:hyperlink r:id="rId16">
              <w:r>
                <w:rPr>
                  <w:rFonts w:ascii="Calibri" w:eastAsia="Calibri" w:hAnsi="Calibri" w:cs="Calibri"/>
                  <w:b/>
                  <w:color w:val="1155CC"/>
                  <w:u w:val="single"/>
                </w:rPr>
                <w:t>https://www.mathsisfun.com/</w:t>
              </w:r>
            </w:hyperlink>
            <w:r>
              <w:rPr>
                <w:rFonts w:ascii="Calibri" w:eastAsia="Calibri" w:hAnsi="Calibri" w:cs="Calibri"/>
                <w:b/>
              </w:rPr>
              <w:t xml:space="preserve"> </w:t>
            </w:r>
          </w:p>
          <w:p w:rsidR="00BB5CE7" w:rsidRDefault="003634E3">
            <w:pPr>
              <w:widowControl w:val="0"/>
              <w:spacing w:line="240" w:lineRule="auto"/>
              <w:ind w:left="720"/>
              <w:rPr>
                <w:rFonts w:ascii="Calibri" w:eastAsia="Calibri" w:hAnsi="Calibri" w:cs="Calibri"/>
                <w:b/>
              </w:rPr>
            </w:pPr>
            <w:hyperlink r:id="rId17">
              <w:r>
                <w:rPr>
                  <w:rFonts w:ascii="Calibri" w:eastAsia="Calibri" w:hAnsi="Calibri" w:cs="Calibri"/>
                  <w:b/>
                  <w:color w:val="1155CC"/>
                  <w:u w:val="single"/>
                </w:rPr>
                <w:t>https://www.themathsfactor.com/games/</w:t>
              </w:r>
            </w:hyperlink>
            <w:r>
              <w:rPr>
                <w:rFonts w:ascii="Calibri" w:eastAsia="Calibri" w:hAnsi="Calibri" w:cs="Calibri"/>
                <w:b/>
              </w:rPr>
              <w:t xml:space="preserve"> </w:t>
            </w:r>
          </w:p>
          <w:p w:rsidR="00BB5CE7" w:rsidRDefault="00BB5CE7">
            <w:pPr>
              <w:widowControl w:val="0"/>
              <w:spacing w:line="240" w:lineRule="auto"/>
              <w:ind w:left="720"/>
              <w:rPr>
                <w:rFonts w:ascii="Calibri" w:eastAsia="Calibri" w:hAnsi="Calibri" w:cs="Calibri"/>
                <w:b/>
              </w:rPr>
            </w:pPr>
          </w:p>
          <w:p w:rsidR="00BB5CE7" w:rsidRDefault="003634E3">
            <w:pPr>
              <w:widowControl w:val="0"/>
              <w:numPr>
                <w:ilvl w:val="0"/>
                <w:numId w:val="4"/>
              </w:numPr>
              <w:spacing w:line="240" w:lineRule="auto"/>
              <w:rPr>
                <w:rFonts w:ascii="Calibri" w:eastAsia="Calibri" w:hAnsi="Calibri" w:cs="Calibri"/>
                <w:b/>
              </w:rPr>
            </w:pPr>
            <w:r>
              <w:rPr>
                <w:rFonts w:ascii="Calibri" w:eastAsia="Calibri" w:hAnsi="Calibri" w:cs="Calibri"/>
                <w:b/>
              </w:rPr>
              <w:t>Countdown maths</w:t>
            </w:r>
          </w:p>
          <w:p w:rsidR="00BB5CE7" w:rsidRDefault="003634E3">
            <w:pPr>
              <w:widowControl w:val="0"/>
              <w:spacing w:line="240" w:lineRule="auto"/>
              <w:ind w:left="720"/>
              <w:rPr>
                <w:rFonts w:ascii="Calibri" w:eastAsia="Calibri" w:hAnsi="Calibri" w:cs="Calibri"/>
                <w:b/>
              </w:rPr>
            </w:pPr>
            <w:hyperlink r:id="rId18">
              <w:r>
                <w:rPr>
                  <w:rFonts w:ascii="Calibri" w:eastAsia="Calibri" w:hAnsi="Calibri" w:cs="Calibri"/>
                  <w:b/>
                  <w:color w:val="1155CC"/>
                  <w:u w:val="single"/>
                </w:rPr>
                <w:t>https://nrich.maths.o</w:t>
              </w:r>
              <w:r>
                <w:rPr>
                  <w:rFonts w:ascii="Calibri" w:eastAsia="Calibri" w:hAnsi="Calibri" w:cs="Calibri"/>
                  <w:b/>
                  <w:color w:val="1155CC"/>
                  <w:u w:val="single"/>
                </w:rPr>
                <w:t>rg/6499</w:t>
              </w:r>
            </w:hyperlink>
            <w:r>
              <w:rPr>
                <w:rFonts w:ascii="Calibri" w:eastAsia="Calibri" w:hAnsi="Calibri" w:cs="Calibri"/>
                <w:b/>
              </w:rPr>
              <w:t xml:space="preserve"> </w:t>
            </w:r>
          </w:p>
        </w:tc>
      </w:tr>
      <w:tr w:rsidR="00BB5CE7">
        <w:trPr>
          <w:trHeight w:val="420"/>
        </w:trPr>
        <w:tc>
          <w:tcPr>
            <w:tcW w:w="2850" w:type="dxa"/>
            <w:shd w:val="clear" w:color="auto" w:fill="auto"/>
            <w:tcMar>
              <w:top w:w="100" w:type="dxa"/>
              <w:left w:w="100" w:type="dxa"/>
              <w:bottom w:w="100" w:type="dxa"/>
              <w:right w:w="100" w:type="dxa"/>
            </w:tcMar>
          </w:tcPr>
          <w:p w:rsidR="00BB5CE7" w:rsidRDefault="003634E3">
            <w:pPr>
              <w:widowControl w:val="0"/>
              <w:pBdr>
                <w:top w:val="nil"/>
                <w:left w:val="nil"/>
                <w:bottom w:val="nil"/>
                <w:right w:val="nil"/>
                <w:between w:val="nil"/>
              </w:pBdr>
              <w:spacing w:line="240" w:lineRule="auto"/>
              <w:rPr>
                <w:b/>
              </w:rPr>
            </w:pPr>
            <w:r>
              <w:rPr>
                <w:rFonts w:ascii="Calibri" w:eastAsia="Calibri" w:hAnsi="Calibri" w:cs="Calibri"/>
                <w:b/>
              </w:rPr>
              <w:t xml:space="preserve">Science Focus </w:t>
            </w:r>
          </w:p>
          <w:p w:rsidR="00BB5CE7" w:rsidRDefault="00BB5CE7">
            <w:pPr>
              <w:widowControl w:val="0"/>
              <w:pBdr>
                <w:top w:val="nil"/>
                <w:left w:val="nil"/>
                <w:bottom w:val="nil"/>
                <w:right w:val="nil"/>
                <w:between w:val="nil"/>
              </w:pBdr>
              <w:spacing w:line="240" w:lineRule="auto"/>
              <w:rPr>
                <w:b/>
              </w:rPr>
            </w:pPr>
          </w:p>
        </w:tc>
        <w:tc>
          <w:tcPr>
            <w:tcW w:w="7695" w:type="dxa"/>
            <w:shd w:val="clear" w:color="auto" w:fill="auto"/>
            <w:tcMar>
              <w:top w:w="100" w:type="dxa"/>
              <w:left w:w="100" w:type="dxa"/>
              <w:bottom w:w="100" w:type="dxa"/>
              <w:right w:w="100" w:type="dxa"/>
            </w:tcMar>
          </w:tcPr>
          <w:p w:rsidR="00BB5CE7" w:rsidRDefault="003634E3">
            <w:pPr>
              <w:widowControl w:val="0"/>
              <w:spacing w:line="240" w:lineRule="auto"/>
              <w:jc w:val="center"/>
              <w:rPr>
                <w:rFonts w:ascii="Comic Sans MS" w:eastAsia="Comic Sans MS" w:hAnsi="Comic Sans MS" w:cs="Comic Sans MS"/>
                <w:sz w:val="24"/>
                <w:szCs w:val="24"/>
                <w:highlight w:val="white"/>
              </w:rPr>
            </w:pPr>
            <w:r>
              <w:rPr>
                <w:rFonts w:ascii="Comic Sans MS" w:eastAsia="Comic Sans MS" w:hAnsi="Comic Sans MS" w:cs="Comic Sans MS"/>
                <w:sz w:val="24"/>
                <w:szCs w:val="24"/>
                <w:highlight w:val="white"/>
              </w:rPr>
              <w:t xml:space="preserve"> </w:t>
            </w:r>
            <w:r>
              <w:rPr>
                <w:rFonts w:ascii="Comic Sans MS" w:eastAsia="Comic Sans MS" w:hAnsi="Comic Sans MS" w:cs="Comic Sans MS"/>
                <w:noProof/>
                <w:sz w:val="24"/>
                <w:szCs w:val="24"/>
                <w:highlight w:val="white"/>
              </w:rPr>
              <w:drawing>
                <wp:inline distT="114300" distB="114300" distL="114300" distR="114300">
                  <wp:extent cx="1305961" cy="1576388"/>
                  <wp:effectExtent l="0" t="0" r="0" b="0"/>
                  <wp:docPr id="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9"/>
                          <a:srcRect b="6274"/>
                          <a:stretch>
                            <a:fillRect/>
                          </a:stretch>
                        </pic:blipFill>
                        <pic:spPr>
                          <a:xfrm>
                            <a:off x="0" y="0"/>
                            <a:ext cx="1305961" cy="1576388"/>
                          </a:xfrm>
                          <a:prstGeom prst="rect">
                            <a:avLst/>
                          </a:prstGeom>
                          <a:ln/>
                        </pic:spPr>
                      </pic:pic>
                    </a:graphicData>
                  </a:graphic>
                </wp:inline>
              </w:drawing>
            </w:r>
          </w:p>
          <w:p w:rsidR="00BB5CE7" w:rsidRDefault="003634E3">
            <w:pPr>
              <w:widowControl w:val="0"/>
              <w:spacing w:line="240" w:lineRule="auto"/>
              <w:rPr>
                <w:b/>
                <w:highlight w:val="white"/>
                <w:u w:val="single"/>
              </w:rPr>
            </w:pPr>
            <w:r>
              <w:rPr>
                <w:b/>
                <w:highlight w:val="white"/>
                <w:u w:val="single"/>
              </w:rPr>
              <w:t>Crystal Candy Rock</w:t>
            </w:r>
          </w:p>
          <w:p w:rsidR="00BB5CE7" w:rsidRDefault="00BB5CE7">
            <w:pPr>
              <w:widowControl w:val="0"/>
              <w:spacing w:line="240" w:lineRule="auto"/>
              <w:rPr>
                <w:b/>
                <w:highlight w:val="white"/>
                <w:u w:val="single"/>
              </w:rPr>
            </w:pPr>
          </w:p>
          <w:p w:rsidR="00BB5CE7" w:rsidRDefault="003634E3">
            <w:pPr>
              <w:widowControl w:val="0"/>
              <w:spacing w:line="240" w:lineRule="auto"/>
              <w:rPr>
                <w:highlight w:val="white"/>
              </w:rPr>
            </w:pPr>
            <w:r>
              <w:rPr>
                <w:b/>
                <w:highlight w:val="white"/>
              </w:rPr>
              <w:t>Task:</w:t>
            </w:r>
            <w:r>
              <w:rPr>
                <w:highlight w:val="white"/>
              </w:rPr>
              <w:t xml:space="preserve"> Create candy rock crystals and watch them grow!</w:t>
            </w:r>
          </w:p>
          <w:p w:rsidR="00BB5CE7" w:rsidRDefault="003634E3">
            <w:pPr>
              <w:widowControl w:val="0"/>
              <w:spacing w:line="240" w:lineRule="auto"/>
              <w:rPr>
                <w:highlight w:val="white"/>
              </w:rPr>
            </w:pPr>
            <w:r>
              <w:rPr>
                <w:highlight w:val="white"/>
              </w:rPr>
              <w:t>-Observe what happens over time</w:t>
            </w:r>
          </w:p>
          <w:p w:rsidR="00BB5CE7" w:rsidRDefault="003634E3">
            <w:pPr>
              <w:widowControl w:val="0"/>
              <w:spacing w:line="240" w:lineRule="auto"/>
              <w:rPr>
                <w:highlight w:val="white"/>
              </w:rPr>
            </w:pPr>
            <w:r>
              <w:rPr>
                <w:highlight w:val="white"/>
              </w:rPr>
              <w:t>- Can you think of why this happens? (evaporation? precipitation, saturation?)</w:t>
            </w:r>
          </w:p>
          <w:p w:rsidR="00BB5CE7" w:rsidRDefault="00BB5CE7">
            <w:pPr>
              <w:widowControl w:val="0"/>
              <w:spacing w:line="240" w:lineRule="auto"/>
              <w:rPr>
                <w:highlight w:val="white"/>
              </w:rPr>
            </w:pPr>
          </w:p>
          <w:p w:rsidR="00BB5CE7" w:rsidRDefault="003634E3">
            <w:pPr>
              <w:widowControl w:val="0"/>
              <w:spacing w:line="240" w:lineRule="auto"/>
              <w:rPr>
                <w:b/>
                <w:highlight w:val="white"/>
              </w:rPr>
            </w:pPr>
            <w:r>
              <w:rPr>
                <w:b/>
                <w:highlight w:val="white"/>
              </w:rPr>
              <w:t xml:space="preserve">Equipment: </w:t>
            </w:r>
          </w:p>
          <w:p w:rsidR="00BB5CE7" w:rsidRDefault="003634E3">
            <w:pPr>
              <w:widowControl w:val="0"/>
              <w:numPr>
                <w:ilvl w:val="0"/>
                <w:numId w:val="5"/>
              </w:numPr>
              <w:spacing w:line="240" w:lineRule="auto"/>
              <w:rPr>
                <w:color w:val="000000"/>
                <w:highlight w:val="white"/>
              </w:rPr>
            </w:pPr>
            <w:r>
              <w:rPr>
                <w:highlight w:val="white"/>
              </w:rPr>
              <w:t xml:space="preserve">Sugar, water, skewers, jar, clothespins </w:t>
            </w:r>
          </w:p>
          <w:p w:rsidR="00BB5CE7" w:rsidRDefault="00BB5CE7">
            <w:pPr>
              <w:widowControl w:val="0"/>
              <w:spacing w:line="240" w:lineRule="auto"/>
              <w:rPr>
                <w:b/>
                <w:highlight w:val="white"/>
              </w:rPr>
            </w:pPr>
          </w:p>
          <w:p w:rsidR="00BB5CE7" w:rsidRDefault="003634E3">
            <w:pPr>
              <w:widowControl w:val="0"/>
              <w:spacing w:line="240" w:lineRule="auto"/>
              <w:rPr>
                <w:b/>
                <w:highlight w:val="white"/>
              </w:rPr>
            </w:pPr>
            <w:r>
              <w:rPr>
                <w:b/>
                <w:highlight w:val="white"/>
              </w:rPr>
              <w:t xml:space="preserve">Website </w:t>
            </w:r>
          </w:p>
          <w:p w:rsidR="00BB5CE7" w:rsidRDefault="003634E3">
            <w:pPr>
              <w:widowControl w:val="0"/>
              <w:spacing w:line="240" w:lineRule="auto"/>
              <w:rPr>
                <w:highlight w:val="white"/>
              </w:rPr>
            </w:pPr>
            <w:hyperlink r:id="rId20">
              <w:r>
                <w:rPr>
                  <w:color w:val="1155CC"/>
                  <w:highlight w:val="white"/>
                  <w:u w:val="single"/>
                </w:rPr>
                <w:t>https://www.growingajeweledrose.com/2015/02/rock-candy-experiment.html</w:t>
              </w:r>
            </w:hyperlink>
          </w:p>
          <w:p w:rsidR="00BB5CE7" w:rsidRDefault="003634E3">
            <w:pPr>
              <w:widowControl w:val="0"/>
              <w:spacing w:line="240" w:lineRule="auto"/>
              <w:rPr>
                <w:highlight w:val="white"/>
              </w:rPr>
            </w:pPr>
            <w:hyperlink r:id="rId21">
              <w:r>
                <w:rPr>
                  <w:color w:val="1155CC"/>
                  <w:highlight w:val="white"/>
                  <w:u w:val="single"/>
                </w:rPr>
                <w:t>https://sciencebob.com/make-your-own-rock-candy</w:t>
              </w:r>
            </w:hyperlink>
          </w:p>
          <w:p w:rsidR="00BB5CE7" w:rsidRDefault="00BB5CE7">
            <w:pPr>
              <w:widowControl w:val="0"/>
              <w:spacing w:line="240" w:lineRule="auto"/>
              <w:rPr>
                <w:highlight w:val="white"/>
              </w:rPr>
            </w:pPr>
          </w:p>
          <w:p w:rsidR="00BB5CE7" w:rsidRDefault="003634E3">
            <w:pPr>
              <w:widowControl w:val="0"/>
              <w:spacing w:line="240" w:lineRule="auto"/>
              <w:rPr>
                <w:b/>
                <w:highlight w:val="white"/>
                <w:u w:val="single"/>
              </w:rPr>
            </w:pPr>
            <w:r>
              <w:rPr>
                <w:highlight w:val="white"/>
              </w:rPr>
              <w:t>What's happening:</w:t>
            </w:r>
            <w:r>
              <w:rPr>
                <w:b/>
                <w:highlight w:val="white"/>
                <w:u w:val="single"/>
              </w:rPr>
              <w:t xml:space="preserve"> What makes the crystals grow?</w:t>
            </w:r>
          </w:p>
          <w:p w:rsidR="00BB5CE7" w:rsidRDefault="003634E3">
            <w:pPr>
              <w:widowControl w:val="0"/>
              <w:spacing w:before="240" w:after="240" w:line="240" w:lineRule="auto"/>
              <w:rPr>
                <w:highlight w:val="white"/>
              </w:rPr>
            </w:pPr>
            <w:r>
              <w:rPr>
                <w:highlight w:val="white"/>
              </w:rPr>
              <w:t xml:space="preserve">You have a supersaturated solution that is unstable (in this case, sugar) more than can stay in a liquid form—so the sugar will come out of solution, forming what's called a </w:t>
            </w:r>
            <w:r>
              <w:rPr>
                <w:b/>
                <w:i/>
                <w:highlight w:val="white"/>
              </w:rPr>
              <w:t>precipitate</w:t>
            </w:r>
            <w:r>
              <w:rPr>
                <w:highlight w:val="white"/>
              </w:rPr>
              <w:t xml:space="preserve">. </w:t>
            </w:r>
          </w:p>
          <w:p w:rsidR="00BB5CE7" w:rsidRDefault="003634E3">
            <w:pPr>
              <w:widowControl w:val="0"/>
              <w:spacing w:before="240" w:after="240" w:line="240" w:lineRule="auto"/>
              <w:rPr>
                <w:highlight w:val="white"/>
              </w:rPr>
            </w:pPr>
            <w:r>
              <w:rPr>
                <w:highlight w:val="white"/>
              </w:rPr>
              <w:t xml:space="preserve">Water </w:t>
            </w:r>
            <w:r>
              <w:rPr>
                <w:b/>
                <w:highlight w:val="white"/>
              </w:rPr>
              <w:t xml:space="preserve">evaporates </w:t>
            </w:r>
            <w:r>
              <w:rPr>
                <w:highlight w:val="white"/>
              </w:rPr>
              <w:t>over time and the solution becomes more saturated a</w:t>
            </w:r>
            <w:r>
              <w:rPr>
                <w:highlight w:val="white"/>
              </w:rPr>
              <w:t>nd sugar molecules will collect on the seed crystals on the string. The rock candy crystals grow molecule by molecule. Your finished rock candy will be made up of about a quadrillion (1,000,000,000,000,000) molecules attached to the string.</w:t>
            </w:r>
          </w:p>
          <w:p w:rsidR="00BB5CE7" w:rsidRDefault="00BB5CE7">
            <w:pPr>
              <w:widowControl w:val="0"/>
              <w:spacing w:line="240" w:lineRule="auto"/>
              <w:rPr>
                <w:rFonts w:ascii="Calibri" w:eastAsia="Calibri" w:hAnsi="Calibri" w:cs="Calibri"/>
                <w:b/>
              </w:rPr>
            </w:pPr>
          </w:p>
        </w:tc>
      </w:tr>
      <w:tr w:rsidR="00BB5CE7">
        <w:trPr>
          <w:trHeight w:val="420"/>
        </w:trPr>
        <w:tc>
          <w:tcPr>
            <w:tcW w:w="10545" w:type="dxa"/>
            <w:gridSpan w:val="2"/>
            <w:shd w:val="clear" w:color="auto" w:fill="B4A7D6"/>
            <w:tcMar>
              <w:top w:w="100" w:type="dxa"/>
              <w:left w:w="100" w:type="dxa"/>
              <w:bottom w:w="100" w:type="dxa"/>
              <w:right w:w="100" w:type="dxa"/>
            </w:tcMar>
          </w:tcPr>
          <w:p w:rsidR="00BB5CE7" w:rsidRDefault="00BB5CE7">
            <w:pPr>
              <w:widowControl w:val="0"/>
              <w:pBdr>
                <w:top w:val="nil"/>
                <w:left w:val="nil"/>
                <w:bottom w:val="nil"/>
                <w:right w:val="nil"/>
                <w:between w:val="nil"/>
              </w:pBdr>
              <w:spacing w:line="240" w:lineRule="auto"/>
              <w:rPr>
                <w:rFonts w:ascii="Calibri" w:eastAsia="Calibri" w:hAnsi="Calibri" w:cs="Calibri"/>
                <w:b/>
              </w:rPr>
            </w:pPr>
          </w:p>
        </w:tc>
      </w:tr>
      <w:tr w:rsidR="00BB5CE7">
        <w:trPr>
          <w:trHeight w:val="420"/>
        </w:trPr>
        <w:tc>
          <w:tcPr>
            <w:tcW w:w="2850" w:type="dxa"/>
            <w:shd w:val="clear" w:color="auto" w:fill="auto"/>
            <w:tcMar>
              <w:top w:w="100" w:type="dxa"/>
              <w:left w:w="100" w:type="dxa"/>
              <w:bottom w:w="100" w:type="dxa"/>
              <w:right w:w="100" w:type="dxa"/>
            </w:tcMar>
          </w:tcPr>
          <w:p w:rsidR="00BB5CE7" w:rsidRDefault="003634E3">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lastRenderedPageBreak/>
              <w:t xml:space="preserve">Cooking/Technology </w:t>
            </w:r>
          </w:p>
          <w:p w:rsidR="00BB5CE7" w:rsidRDefault="00BB5CE7">
            <w:pPr>
              <w:widowControl w:val="0"/>
              <w:spacing w:line="240" w:lineRule="auto"/>
              <w:rPr>
                <w:rFonts w:ascii="Calibri" w:eastAsia="Calibri" w:hAnsi="Calibri" w:cs="Calibri"/>
                <w:b/>
              </w:rPr>
            </w:pPr>
          </w:p>
        </w:tc>
        <w:tc>
          <w:tcPr>
            <w:tcW w:w="7695" w:type="dxa"/>
            <w:shd w:val="clear" w:color="auto" w:fill="auto"/>
            <w:tcMar>
              <w:top w:w="100" w:type="dxa"/>
              <w:left w:w="100" w:type="dxa"/>
              <w:bottom w:w="100" w:type="dxa"/>
              <w:right w:w="100" w:type="dxa"/>
            </w:tcMar>
          </w:tcPr>
          <w:p w:rsidR="00BB5CE7" w:rsidRDefault="003634E3">
            <w:pPr>
              <w:widowControl w:val="0"/>
              <w:spacing w:before="240" w:after="240" w:line="240" w:lineRule="auto"/>
            </w:pPr>
            <w:r>
              <w:rPr>
                <w:b/>
                <w:u w:val="single"/>
              </w:rPr>
              <w:t>Poster Activity</w:t>
            </w:r>
            <w:r>
              <w:t xml:space="preserve"> </w:t>
            </w:r>
          </w:p>
          <w:p w:rsidR="00BB5CE7" w:rsidRDefault="003634E3">
            <w:pPr>
              <w:widowControl w:val="0"/>
              <w:spacing w:before="240" w:after="240" w:line="240" w:lineRule="auto"/>
            </w:pPr>
            <w:r>
              <w:t xml:space="preserve">ICT has impacted our leisurely activities as it has developed through time. </w:t>
            </w:r>
          </w:p>
          <w:p w:rsidR="00BB5CE7" w:rsidRDefault="003634E3">
            <w:pPr>
              <w:widowControl w:val="0"/>
              <w:spacing w:before="240" w:after="240" w:line="240" w:lineRule="auto"/>
            </w:pPr>
            <w:r>
              <w:t>From being able to communicate better and introducing new technology for fun, such as, gaming consoles, exercise machines etc.</w:t>
            </w:r>
          </w:p>
          <w:p w:rsidR="00BB5CE7" w:rsidRDefault="003634E3">
            <w:pPr>
              <w:widowControl w:val="0"/>
              <w:spacing w:before="240" w:after="240" w:line="240" w:lineRule="auto"/>
              <w:ind w:left="1800" w:hanging="360"/>
              <w:rPr>
                <w:color w:val="4D4D4D"/>
              </w:rPr>
            </w:pPr>
            <w:r>
              <w:t>-     Have a r</w:t>
            </w:r>
            <w:r>
              <w:t xml:space="preserve">ead about how ICT (pages 1 to 6) has changed and impacted lifestyles with the link provided </w:t>
            </w:r>
            <w:hyperlink r:id="rId22">
              <w:r>
                <w:rPr>
                  <w:color w:val="1155CC"/>
                  <w:u w:val="single"/>
                </w:rPr>
                <w:t>https://www.bbc.co.uk/bitesize/guides/z4s39j6/revision/1</w:t>
              </w:r>
            </w:hyperlink>
          </w:p>
          <w:p w:rsidR="00BB5CE7" w:rsidRDefault="003634E3">
            <w:pPr>
              <w:widowControl w:val="0"/>
              <w:spacing w:before="240" w:after="240" w:line="240" w:lineRule="auto"/>
              <w:ind w:left="1800" w:hanging="360"/>
            </w:pPr>
            <w:r>
              <w:rPr>
                <w:b/>
                <w:color w:val="4D4D4D"/>
              </w:rPr>
              <w:t xml:space="preserve">-     </w:t>
            </w:r>
            <w:r>
              <w:t>Create a poster and illustrate 5 ways that ICT has changed our lives.</w:t>
            </w:r>
          </w:p>
          <w:p w:rsidR="00BB5CE7" w:rsidRDefault="003634E3">
            <w:pPr>
              <w:widowControl w:val="0"/>
              <w:spacing w:before="240" w:after="240" w:line="240" w:lineRule="auto"/>
              <w:ind w:left="1800" w:hanging="360"/>
              <w:rPr>
                <w:b/>
                <w:color w:val="4D4D4D"/>
              </w:rPr>
            </w:pPr>
            <w:r>
              <w:t xml:space="preserve">-     Do you think it is positive or negative and why? </w:t>
            </w:r>
          </w:p>
          <w:p w:rsidR="00BB5CE7" w:rsidRDefault="003634E3">
            <w:pPr>
              <w:widowControl w:val="0"/>
              <w:spacing w:before="240" w:after="240" w:line="240" w:lineRule="auto"/>
            </w:pPr>
            <w:r>
              <w:rPr>
                <w:b/>
              </w:rPr>
              <w:t>Mobile devices</w:t>
            </w:r>
            <w:r>
              <w:t xml:space="preserve"> - have impacted our leisure and lifestyle from the way we connect via social media or text, to how we can easily ta</w:t>
            </w:r>
            <w:r>
              <w:t>ke pictures to capture a moment.</w:t>
            </w:r>
          </w:p>
          <w:p w:rsidR="00BB5CE7" w:rsidRDefault="003634E3">
            <w:pPr>
              <w:widowControl w:val="0"/>
              <w:spacing w:before="240" w:after="240" w:line="240" w:lineRule="auto"/>
            </w:pPr>
            <w:r>
              <w:t xml:space="preserve">Read the information in the link below and answer the questions on the worksheet on how mobile devices have developed over time. </w:t>
            </w:r>
          </w:p>
          <w:p w:rsidR="00BB5CE7" w:rsidRDefault="003634E3">
            <w:pPr>
              <w:widowControl w:val="0"/>
              <w:spacing w:before="240" w:after="240" w:line="240" w:lineRule="auto"/>
              <w:rPr>
                <w:rFonts w:ascii="Calibri" w:eastAsia="Calibri" w:hAnsi="Calibri" w:cs="Calibri"/>
              </w:rPr>
            </w:pPr>
            <w:hyperlink r:id="rId23">
              <w:r>
                <w:rPr>
                  <w:color w:val="1155CC"/>
                  <w:u w:val="single"/>
                </w:rPr>
                <w:t>https://www.bbc.c</w:t>
              </w:r>
              <w:r>
                <w:rPr>
                  <w:color w:val="1155CC"/>
                  <w:u w:val="single"/>
                </w:rPr>
                <w:t>o.uk/bitesize/guides/z4p4jxs/revision/7</w:t>
              </w:r>
            </w:hyperlink>
          </w:p>
          <w:p w:rsidR="00BB5CE7" w:rsidRDefault="003634E3">
            <w:pPr>
              <w:widowControl w:val="0"/>
              <w:spacing w:line="240" w:lineRule="auto"/>
              <w:rPr>
                <w:b/>
                <w:color w:val="4D4D4D"/>
                <w:sz w:val="24"/>
                <w:szCs w:val="24"/>
              </w:rPr>
            </w:pPr>
            <w:r>
              <w:rPr>
                <w:b/>
                <w:noProof/>
                <w:color w:val="4D4D4D"/>
                <w:sz w:val="24"/>
                <w:szCs w:val="24"/>
              </w:rPr>
              <w:drawing>
                <wp:inline distT="114300" distB="114300" distL="114300" distR="114300">
                  <wp:extent cx="3681413" cy="2292200"/>
                  <wp:effectExtent l="0" t="0" r="0" b="0"/>
                  <wp:docPr id="1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4"/>
                          <a:srcRect/>
                          <a:stretch>
                            <a:fillRect/>
                          </a:stretch>
                        </pic:blipFill>
                        <pic:spPr>
                          <a:xfrm>
                            <a:off x="0" y="0"/>
                            <a:ext cx="3681413" cy="2292200"/>
                          </a:xfrm>
                          <a:prstGeom prst="rect">
                            <a:avLst/>
                          </a:prstGeom>
                          <a:ln/>
                        </pic:spPr>
                      </pic:pic>
                    </a:graphicData>
                  </a:graphic>
                </wp:inline>
              </w:drawing>
            </w:r>
          </w:p>
          <w:p w:rsidR="00BB5CE7" w:rsidRDefault="003634E3">
            <w:pPr>
              <w:widowControl w:val="0"/>
              <w:spacing w:before="240" w:after="240" w:line="240" w:lineRule="auto"/>
              <w:rPr>
                <w:i/>
              </w:rPr>
            </w:pPr>
            <w:r>
              <w:rPr>
                <w:b/>
                <w:color w:val="1C1C1C"/>
              </w:rPr>
              <w:t xml:space="preserve">Attachment: </w:t>
            </w:r>
            <w:r>
              <w:rPr>
                <w:i/>
                <w:color w:val="1C1C1C"/>
              </w:rPr>
              <w:t xml:space="preserve">PDF - </w:t>
            </w:r>
            <w:r>
              <w:rPr>
                <w:i/>
              </w:rPr>
              <w:t>MOBILE DEVICES research and questions worksheet</w:t>
            </w:r>
          </w:p>
          <w:p w:rsidR="00BB5CE7" w:rsidRDefault="003634E3">
            <w:pPr>
              <w:widowControl w:val="0"/>
              <w:spacing w:before="240" w:after="240" w:line="240" w:lineRule="auto"/>
              <w:rPr>
                <w:shd w:val="clear" w:color="auto" w:fill="FCF4EC"/>
              </w:rPr>
            </w:pPr>
            <w:r>
              <w:rPr>
                <w:b/>
                <w:u w:val="single"/>
              </w:rPr>
              <w:t xml:space="preserve">Jelly and Custard Trifle Tart </w:t>
            </w:r>
            <w:r>
              <w:t xml:space="preserve">- </w:t>
            </w:r>
            <w:r>
              <w:rPr>
                <w:shd w:val="clear" w:color="auto" w:fill="FCF4EC"/>
              </w:rPr>
              <w:t>Create this retro jelly and custard trifle using cheat’s ingredients. It’s a completely make-ahead dessert, so ideal for a stress-free get together.</w:t>
            </w:r>
          </w:p>
          <w:p w:rsidR="00BB5CE7" w:rsidRDefault="003634E3">
            <w:pPr>
              <w:widowControl w:val="0"/>
              <w:spacing w:before="240" w:after="240" w:line="240" w:lineRule="auto"/>
              <w:rPr>
                <w:shd w:val="clear" w:color="auto" w:fill="FCF4EC"/>
              </w:rPr>
            </w:pPr>
            <w:r>
              <w:rPr>
                <w:noProof/>
                <w:shd w:val="clear" w:color="auto" w:fill="FCF4EC"/>
              </w:rPr>
              <w:lastRenderedPageBreak/>
              <w:drawing>
                <wp:inline distT="114300" distB="114300" distL="114300" distR="114300">
                  <wp:extent cx="2357438" cy="2140598"/>
                  <wp:effectExtent l="0" t="0" r="0" b="0"/>
                  <wp:docPr id="1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5"/>
                          <a:srcRect/>
                          <a:stretch>
                            <a:fillRect/>
                          </a:stretch>
                        </pic:blipFill>
                        <pic:spPr>
                          <a:xfrm>
                            <a:off x="0" y="0"/>
                            <a:ext cx="2357438" cy="2140598"/>
                          </a:xfrm>
                          <a:prstGeom prst="rect">
                            <a:avLst/>
                          </a:prstGeom>
                          <a:ln/>
                        </pic:spPr>
                      </pic:pic>
                    </a:graphicData>
                  </a:graphic>
                </wp:inline>
              </w:drawing>
            </w:r>
          </w:p>
          <w:p w:rsidR="00BB5CE7" w:rsidRDefault="003634E3">
            <w:pPr>
              <w:widowControl w:val="0"/>
              <w:spacing w:before="240" w:after="240" w:line="240" w:lineRule="auto"/>
              <w:rPr>
                <w:shd w:val="clear" w:color="auto" w:fill="FCF4EC"/>
              </w:rPr>
            </w:pPr>
            <w:r>
              <w:rPr>
                <w:b/>
                <w:shd w:val="clear" w:color="auto" w:fill="FCF4EC"/>
              </w:rPr>
              <w:t>Link:</w:t>
            </w:r>
            <w:hyperlink r:id="rId26">
              <w:r>
                <w:rPr>
                  <w:color w:val="1155CC"/>
                  <w:u w:val="single"/>
                  <w:shd w:val="clear" w:color="auto" w:fill="FCF4EC"/>
                </w:rPr>
                <w:t>https://www.bbcg</w:t>
              </w:r>
              <w:r>
                <w:rPr>
                  <w:color w:val="1155CC"/>
                  <w:u w:val="single"/>
                  <w:shd w:val="clear" w:color="auto" w:fill="FCF4EC"/>
                </w:rPr>
                <w:t>oodfood.com/recipes/jelly-custard-trifle-squares</w:t>
              </w:r>
            </w:hyperlink>
          </w:p>
          <w:p w:rsidR="00BB5CE7" w:rsidRDefault="003634E3">
            <w:pPr>
              <w:widowControl w:val="0"/>
              <w:spacing w:before="240" w:after="240" w:line="240" w:lineRule="auto"/>
            </w:pPr>
            <w:r>
              <w:t xml:space="preserve">Here </w:t>
            </w:r>
            <w:proofErr w:type="gramStart"/>
            <w:r>
              <w:t>are</w:t>
            </w:r>
            <w:proofErr w:type="gramEnd"/>
            <w:r>
              <w:t xml:space="preserve"> some brilliant website for you to look at different recipes that you may choose to make:</w:t>
            </w:r>
          </w:p>
          <w:p w:rsidR="00BB5CE7" w:rsidRDefault="003634E3">
            <w:pPr>
              <w:widowControl w:val="0"/>
              <w:spacing w:before="240" w:after="240" w:line="240" w:lineRule="auto"/>
              <w:rPr>
                <w:shd w:val="clear" w:color="auto" w:fill="FCF4EC"/>
              </w:rPr>
            </w:pPr>
            <w:hyperlink r:id="rId27">
              <w:r>
                <w:rPr>
                  <w:color w:val="1155CC"/>
                  <w:u w:val="single"/>
                </w:rPr>
                <w:t>https://www.bbcgoodfood.com/</w:t>
              </w:r>
              <w:r>
                <w:rPr>
                  <w:color w:val="1155CC"/>
                  <w:u w:val="single"/>
                </w:rPr>
                <w:t>recipes/collection/school-holiday</w:t>
              </w:r>
            </w:hyperlink>
          </w:p>
          <w:p w:rsidR="00BB5CE7" w:rsidRDefault="003634E3">
            <w:pPr>
              <w:widowControl w:val="0"/>
              <w:spacing w:before="240" w:after="240" w:line="240" w:lineRule="auto"/>
              <w:rPr>
                <w:shd w:val="clear" w:color="auto" w:fill="FCF4EC"/>
              </w:rPr>
            </w:pPr>
            <w:hyperlink r:id="rId28">
              <w:r>
                <w:rPr>
                  <w:color w:val="1155CC"/>
                  <w:u w:val="single"/>
                </w:rPr>
                <w:t>https://www.bbcgoodfood.com/recipes/collection/summer-family</w:t>
              </w:r>
            </w:hyperlink>
          </w:p>
          <w:p w:rsidR="00BB5CE7" w:rsidRDefault="003634E3">
            <w:pPr>
              <w:widowControl w:val="0"/>
              <w:spacing w:before="240" w:after="240" w:line="240" w:lineRule="auto"/>
              <w:rPr>
                <w:shd w:val="clear" w:color="auto" w:fill="FCF4EC"/>
              </w:rPr>
            </w:pPr>
            <w:hyperlink r:id="rId29">
              <w:r>
                <w:rPr>
                  <w:color w:val="1155CC"/>
                  <w:u w:val="single"/>
                  <w:shd w:val="clear" w:color="auto" w:fill="FCF4EC"/>
                </w:rPr>
                <w:t>https://www.tasteofhome.com/collection/fun-recipes-for-summer-vacation/</w:t>
              </w:r>
            </w:hyperlink>
          </w:p>
        </w:tc>
      </w:tr>
      <w:tr w:rsidR="00BB5CE7">
        <w:trPr>
          <w:trHeight w:val="495"/>
        </w:trPr>
        <w:tc>
          <w:tcPr>
            <w:tcW w:w="2850" w:type="dxa"/>
            <w:tcMar>
              <w:top w:w="100" w:type="dxa"/>
              <w:left w:w="100" w:type="dxa"/>
              <w:bottom w:w="100" w:type="dxa"/>
              <w:right w:w="100" w:type="dxa"/>
            </w:tcMar>
          </w:tcPr>
          <w:p w:rsidR="00BB5CE7" w:rsidRDefault="003634E3">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lastRenderedPageBreak/>
              <w:t xml:space="preserve">Drama/Arts/Music </w:t>
            </w:r>
          </w:p>
          <w:p w:rsidR="00BB5CE7" w:rsidRDefault="00BB5CE7">
            <w:pPr>
              <w:widowControl w:val="0"/>
              <w:spacing w:line="240" w:lineRule="auto"/>
              <w:rPr>
                <w:rFonts w:ascii="Calibri" w:eastAsia="Calibri" w:hAnsi="Calibri" w:cs="Calibri"/>
                <w:b/>
                <w:color w:val="0000FF"/>
              </w:rPr>
            </w:pPr>
          </w:p>
          <w:p w:rsidR="00BB5CE7" w:rsidRDefault="00BB5CE7">
            <w:pPr>
              <w:rPr>
                <w:rFonts w:ascii="Calibri" w:eastAsia="Calibri" w:hAnsi="Calibri" w:cs="Calibri"/>
                <w:b/>
              </w:rPr>
            </w:pPr>
          </w:p>
          <w:p w:rsidR="00BB5CE7" w:rsidRDefault="00BB5CE7">
            <w:pPr>
              <w:rPr>
                <w:rFonts w:ascii="Calibri" w:eastAsia="Calibri" w:hAnsi="Calibri" w:cs="Calibri"/>
                <w:b/>
              </w:rPr>
            </w:pPr>
          </w:p>
          <w:p w:rsidR="00BB5CE7" w:rsidRDefault="00BB5CE7">
            <w:pPr>
              <w:rPr>
                <w:rFonts w:ascii="Calibri" w:eastAsia="Calibri" w:hAnsi="Calibri" w:cs="Calibri"/>
                <w:b/>
              </w:rPr>
            </w:pPr>
          </w:p>
          <w:p w:rsidR="00BB5CE7" w:rsidRDefault="00BB5CE7">
            <w:pPr>
              <w:widowControl w:val="0"/>
              <w:spacing w:line="240" w:lineRule="auto"/>
              <w:rPr>
                <w:rFonts w:ascii="Calibri" w:eastAsia="Calibri" w:hAnsi="Calibri" w:cs="Calibri"/>
                <w:b/>
              </w:rPr>
            </w:pPr>
          </w:p>
        </w:tc>
        <w:tc>
          <w:tcPr>
            <w:tcW w:w="7695" w:type="dxa"/>
            <w:shd w:val="clear" w:color="auto" w:fill="auto"/>
            <w:tcMar>
              <w:top w:w="100" w:type="dxa"/>
              <w:left w:w="100" w:type="dxa"/>
              <w:bottom w:w="100" w:type="dxa"/>
              <w:right w:w="100" w:type="dxa"/>
            </w:tcMar>
          </w:tcPr>
          <w:p w:rsidR="00BB5CE7" w:rsidRDefault="003634E3">
            <w:pPr>
              <w:widowControl w:val="0"/>
              <w:spacing w:line="240" w:lineRule="auto"/>
              <w:rPr>
                <w:rFonts w:ascii="Comic Sans MS" w:eastAsia="Comic Sans MS" w:hAnsi="Comic Sans MS" w:cs="Comic Sans MS"/>
                <w:sz w:val="24"/>
                <w:szCs w:val="24"/>
              </w:rPr>
            </w:pPr>
            <w:r>
              <w:rPr>
                <w:rFonts w:ascii="Comic Sans MS" w:eastAsia="Comic Sans MS" w:hAnsi="Comic Sans MS" w:cs="Comic Sans MS"/>
                <w:b/>
                <w:sz w:val="24"/>
                <w:szCs w:val="24"/>
              </w:rPr>
              <w:t>T</w:t>
            </w:r>
            <w:r>
              <w:rPr>
                <w:rFonts w:ascii="Comic Sans MS" w:eastAsia="Comic Sans MS" w:hAnsi="Comic Sans MS" w:cs="Comic Sans MS"/>
                <w:sz w:val="24"/>
                <w:szCs w:val="24"/>
              </w:rPr>
              <w:t>ask Focus Learning to make predictions when reading an image and colour with a limited colour range</w:t>
            </w:r>
          </w:p>
          <w:p w:rsidR="00BB5CE7" w:rsidRDefault="00BB5CE7">
            <w:pPr>
              <w:widowControl w:val="0"/>
              <w:spacing w:line="240" w:lineRule="auto"/>
              <w:rPr>
                <w:rFonts w:ascii="Comic Sans MS" w:eastAsia="Comic Sans MS" w:hAnsi="Comic Sans MS" w:cs="Comic Sans MS"/>
                <w:sz w:val="24"/>
                <w:szCs w:val="24"/>
              </w:rPr>
            </w:pPr>
          </w:p>
          <w:p w:rsidR="00BB5CE7" w:rsidRDefault="003634E3">
            <w:pPr>
              <w:widowControl w:val="0"/>
              <w:spacing w:line="288" w:lineRule="auto"/>
              <w:rPr>
                <w:b/>
                <w:color w:val="4D4D4D"/>
                <w:sz w:val="28"/>
                <w:szCs w:val="28"/>
              </w:rPr>
            </w:pPr>
            <w:r>
              <w:rPr>
                <w:b/>
                <w:color w:val="4D4D4D"/>
                <w:sz w:val="28"/>
                <w:szCs w:val="28"/>
              </w:rPr>
              <w:t>Information:</w:t>
            </w:r>
          </w:p>
          <w:p w:rsidR="00BB5CE7" w:rsidRDefault="003634E3">
            <w:pPr>
              <w:widowControl w:val="0"/>
              <w:spacing w:line="288" w:lineRule="auto"/>
              <w:rPr>
                <w:b/>
                <w:color w:val="4D4D4D"/>
                <w:sz w:val="28"/>
                <w:szCs w:val="28"/>
              </w:rPr>
            </w:pPr>
            <w:r>
              <w:rPr>
                <w:b/>
                <w:color w:val="4D4D4D"/>
                <w:sz w:val="28"/>
                <w:szCs w:val="28"/>
              </w:rPr>
              <w:t>Reading what might be going on in an image requires some observation and imagination. It is good to practice. Degas was famous for his pictures of ballet dancers, look at his soft use of colour.</w:t>
            </w:r>
          </w:p>
          <w:p w:rsidR="00BB5CE7" w:rsidRDefault="00BB5CE7">
            <w:pPr>
              <w:widowControl w:val="0"/>
              <w:spacing w:line="240" w:lineRule="auto"/>
              <w:rPr>
                <w:rFonts w:ascii="Comic Sans MS" w:eastAsia="Comic Sans MS" w:hAnsi="Comic Sans MS" w:cs="Comic Sans MS"/>
                <w:b/>
                <w:sz w:val="24"/>
                <w:szCs w:val="24"/>
                <w:shd w:val="clear" w:color="auto" w:fill="9900FF"/>
              </w:rPr>
            </w:pPr>
          </w:p>
          <w:p w:rsidR="00BB5CE7" w:rsidRDefault="003634E3">
            <w:pPr>
              <w:widowControl w:val="0"/>
              <w:spacing w:line="240" w:lineRule="auto"/>
              <w:rPr>
                <w:b/>
              </w:rPr>
            </w:pPr>
            <w:r>
              <w:rPr>
                <w:b/>
              </w:rPr>
              <w:t>Art: Edgar Degas</w:t>
            </w:r>
          </w:p>
          <w:p w:rsidR="00BB5CE7" w:rsidRDefault="00BB5CE7">
            <w:pPr>
              <w:widowControl w:val="0"/>
              <w:spacing w:line="240" w:lineRule="auto"/>
            </w:pPr>
          </w:p>
          <w:p w:rsidR="00BB5CE7" w:rsidRDefault="003634E3">
            <w:pPr>
              <w:widowControl w:val="0"/>
              <w:spacing w:line="240" w:lineRule="auto"/>
            </w:pPr>
            <w:r>
              <w:t>Look at the image below:</w:t>
            </w:r>
          </w:p>
          <w:p w:rsidR="00BB5CE7" w:rsidRDefault="00BB5CE7">
            <w:pPr>
              <w:widowControl w:val="0"/>
              <w:spacing w:line="240" w:lineRule="auto"/>
            </w:pPr>
          </w:p>
          <w:p w:rsidR="00BB5CE7" w:rsidRDefault="003634E3">
            <w:pPr>
              <w:widowControl w:val="0"/>
              <w:spacing w:line="240" w:lineRule="auto"/>
              <w:rPr>
                <w:b/>
              </w:rPr>
            </w:pPr>
            <w:r>
              <w:t>What type of dan</w:t>
            </w:r>
            <w:r>
              <w:t>ce do you think the girl is going to do?</w:t>
            </w:r>
          </w:p>
          <w:p w:rsidR="00BB5CE7" w:rsidRDefault="00BB5CE7">
            <w:pPr>
              <w:widowControl w:val="0"/>
              <w:spacing w:line="240" w:lineRule="auto"/>
              <w:rPr>
                <w:b/>
              </w:rPr>
            </w:pPr>
          </w:p>
          <w:p w:rsidR="00BB5CE7" w:rsidRDefault="003634E3">
            <w:pPr>
              <w:widowControl w:val="0"/>
              <w:spacing w:line="240" w:lineRule="auto"/>
            </w:pPr>
            <w:r>
              <w:rPr>
                <w:b/>
              </w:rPr>
              <w:t xml:space="preserve">Task 1: </w:t>
            </w:r>
            <w:r>
              <w:t>Draw a light outline of the figure</w:t>
            </w:r>
          </w:p>
          <w:p w:rsidR="00BB5CE7" w:rsidRDefault="00BB5CE7">
            <w:pPr>
              <w:widowControl w:val="0"/>
              <w:spacing w:line="240" w:lineRule="auto"/>
            </w:pPr>
          </w:p>
          <w:p w:rsidR="00BB5CE7" w:rsidRDefault="003634E3">
            <w:pPr>
              <w:widowControl w:val="0"/>
              <w:spacing w:line="240" w:lineRule="auto"/>
            </w:pPr>
            <w:r>
              <w:rPr>
                <w:b/>
              </w:rPr>
              <w:t xml:space="preserve">Task 2: </w:t>
            </w:r>
            <w:r>
              <w:t>Add detail using a pencil. Add colour using only blue, brown and black pencil.</w:t>
            </w:r>
          </w:p>
          <w:p w:rsidR="00BB5CE7" w:rsidRDefault="00BB5CE7">
            <w:pPr>
              <w:widowControl w:val="0"/>
              <w:spacing w:line="240" w:lineRule="auto"/>
            </w:pPr>
          </w:p>
          <w:p w:rsidR="00BB5CE7" w:rsidRDefault="003634E3">
            <w:pPr>
              <w:widowControl w:val="0"/>
              <w:spacing w:line="240" w:lineRule="auto"/>
            </w:pPr>
            <w:r>
              <w:rPr>
                <w:noProof/>
              </w:rPr>
              <w:lastRenderedPageBreak/>
              <w:drawing>
                <wp:inline distT="114300" distB="114300" distL="114300" distR="114300">
                  <wp:extent cx="3205163" cy="4545252"/>
                  <wp:effectExtent l="0" t="0" r="0" b="0"/>
                  <wp:docPr id="13"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30"/>
                          <a:srcRect/>
                          <a:stretch>
                            <a:fillRect/>
                          </a:stretch>
                        </pic:blipFill>
                        <pic:spPr>
                          <a:xfrm>
                            <a:off x="0" y="0"/>
                            <a:ext cx="3205163" cy="4545252"/>
                          </a:xfrm>
                          <a:prstGeom prst="rect">
                            <a:avLst/>
                          </a:prstGeom>
                          <a:ln/>
                        </pic:spPr>
                      </pic:pic>
                    </a:graphicData>
                  </a:graphic>
                </wp:inline>
              </w:drawing>
            </w:r>
          </w:p>
          <w:p w:rsidR="00BB5CE7" w:rsidRDefault="00BB5CE7">
            <w:pPr>
              <w:widowControl w:val="0"/>
              <w:spacing w:line="240" w:lineRule="auto"/>
            </w:pPr>
          </w:p>
          <w:p w:rsidR="00BB5CE7" w:rsidRDefault="003634E3">
            <w:pPr>
              <w:widowControl w:val="0"/>
              <w:spacing w:line="240" w:lineRule="auto"/>
            </w:pPr>
            <w:r>
              <w:t xml:space="preserve">Materials you will </w:t>
            </w:r>
            <w:proofErr w:type="spellStart"/>
            <w:proofErr w:type="gramStart"/>
            <w:r>
              <w:t>needs:Pencil</w:t>
            </w:r>
            <w:proofErr w:type="spellEnd"/>
            <w:proofErr w:type="gramEnd"/>
            <w:r>
              <w:t>, blue, black and brown colour pencil</w:t>
            </w:r>
          </w:p>
          <w:p w:rsidR="00BB5CE7" w:rsidRDefault="00BB5CE7">
            <w:pPr>
              <w:widowControl w:val="0"/>
              <w:spacing w:line="240" w:lineRule="auto"/>
            </w:pPr>
          </w:p>
          <w:p w:rsidR="00BB5CE7" w:rsidRDefault="003634E3">
            <w:pPr>
              <w:widowControl w:val="0"/>
              <w:spacing w:line="288" w:lineRule="auto"/>
              <w:rPr>
                <w:b/>
                <w:color w:val="4D4D4D"/>
                <w:sz w:val="24"/>
                <w:szCs w:val="24"/>
              </w:rPr>
            </w:pPr>
            <w:r>
              <w:rPr>
                <w:b/>
                <w:color w:val="4D4D4D"/>
                <w:sz w:val="24"/>
                <w:szCs w:val="24"/>
              </w:rPr>
              <w:t>Task Help</w:t>
            </w:r>
            <w:r>
              <w:rPr>
                <w:b/>
                <w:color w:val="4D4D4D"/>
                <w:sz w:val="24"/>
                <w:szCs w:val="24"/>
              </w:rPr>
              <w:t>ful link to follow:</w:t>
            </w:r>
          </w:p>
          <w:p w:rsidR="00BB5CE7" w:rsidRDefault="003634E3">
            <w:pPr>
              <w:widowControl w:val="0"/>
              <w:spacing w:line="288" w:lineRule="auto"/>
              <w:rPr>
                <w:color w:val="4D4D4D"/>
                <w:sz w:val="24"/>
                <w:szCs w:val="24"/>
              </w:rPr>
            </w:pPr>
            <w:r>
              <w:rPr>
                <w:color w:val="4D4D4D"/>
                <w:sz w:val="24"/>
                <w:szCs w:val="24"/>
              </w:rPr>
              <w:t>Watch the clip and discuss where Degas was from, how did Degas start his drawings of his Ballet class?</w:t>
            </w:r>
          </w:p>
          <w:p w:rsidR="00BB5CE7" w:rsidRDefault="003634E3">
            <w:pPr>
              <w:widowControl w:val="0"/>
              <w:spacing w:line="288" w:lineRule="auto"/>
              <w:rPr>
                <w:b/>
                <w:color w:val="4D4D4D"/>
                <w:sz w:val="24"/>
                <w:szCs w:val="24"/>
              </w:rPr>
            </w:pPr>
            <w:r>
              <w:rPr>
                <w:b/>
                <w:color w:val="4D4D4D"/>
                <w:sz w:val="24"/>
                <w:szCs w:val="24"/>
              </w:rPr>
              <w:t>Degas for kids:</w:t>
            </w:r>
          </w:p>
          <w:p w:rsidR="00BB5CE7" w:rsidRDefault="003634E3">
            <w:pPr>
              <w:widowControl w:val="0"/>
              <w:spacing w:line="288" w:lineRule="auto"/>
              <w:rPr>
                <w:b/>
                <w:color w:val="4D4D4D"/>
                <w:sz w:val="24"/>
                <w:szCs w:val="24"/>
              </w:rPr>
            </w:pPr>
            <w:hyperlink r:id="rId31">
              <w:r>
                <w:rPr>
                  <w:b/>
                  <w:color w:val="1155CC"/>
                  <w:sz w:val="24"/>
                  <w:szCs w:val="24"/>
                  <w:u w:val="single"/>
                </w:rPr>
                <w:t>https://www.youtube.com/watch?v=kzL1nOXZI-I</w:t>
              </w:r>
            </w:hyperlink>
          </w:p>
          <w:p w:rsidR="00BB5CE7" w:rsidRDefault="00BB5CE7">
            <w:pPr>
              <w:widowControl w:val="0"/>
              <w:spacing w:line="240" w:lineRule="auto"/>
            </w:pPr>
          </w:p>
          <w:p w:rsidR="00BB5CE7" w:rsidRDefault="003634E3">
            <w:pPr>
              <w:widowControl w:val="0"/>
              <w:spacing w:line="240" w:lineRule="auto"/>
            </w:pPr>
            <w:proofErr w:type="spellStart"/>
            <w:proofErr w:type="gramStart"/>
            <w:r>
              <w:rPr>
                <w:b/>
              </w:rPr>
              <w:t>Keywords:</w:t>
            </w:r>
            <w:r>
              <w:t>Degas</w:t>
            </w:r>
            <w:proofErr w:type="spellEnd"/>
            <w:proofErr w:type="gramEnd"/>
            <w:r>
              <w:t xml:space="preserve">, predict, limited colour range, Blue, </w:t>
            </w:r>
            <w:proofErr w:type="spellStart"/>
            <w:r>
              <w:t>Black,Brown</w:t>
            </w:r>
            <w:proofErr w:type="spellEnd"/>
          </w:p>
          <w:p w:rsidR="00BB5CE7" w:rsidRDefault="00BB5CE7">
            <w:pPr>
              <w:widowControl w:val="0"/>
              <w:spacing w:line="240" w:lineRule="auto"/>
            </w:pPr>
          </w:p>
          <w:p w:rsidR="00BB5CE7" w:rsidRDefault="00BB5CE7">
            <w:pPr>
              <w:widowControl w:val="0"/>
              <w:spacing w:line="240" w:lineRule="auto"/>
            </w:pPr>
          </w:p>
          <w:p w:rsidR="00BB5CE7" w:rsidRDefault="003634E3">
            <w:pPr>
              <w:widowControl w:val="0"/>
              <w:spacing w:line="240" w:lineRule="auto"/>
              <w:rPr>
                <w:rFonts w:ascii="Calibri" w:eastAsia="Calibri" w:hAnsi="Calibri" w:cs="Calibri"/>
                <w:b/>
                <w:u w:val="single"/>
              </w:rPr>
            </w:pPr>
            <w:r>
              <w:rPr>
                <w:rFonts w:ascii="Calibri" w:eastAsia="Calibri" w:hAnsi="Calibri" w:cs="Calibri"/>
                <w:b/>
                <w:u w:val="single"/>
              </w:rPr>
              <w:t>Other wider Learning</w:t>
            </w:r>
          </w:p>
          <w:p w:rsidR="00BB5CE7" w:rsidRDefault="00BB5CE7">
            <w:pPr>
              <w:widowControl w:val="0"/>
              <w:spacing w:line="240" w:lineRule="auto"/>
              <w:rPr>
                <w:rFonts w:ascii="Calibri" w:eastAsia="Calibri" w:hAnsi="Calibri" w:cs="Calibri"/>
                <w:b/>
                <w:u w:val="single"/>
              </w:rPr>
            </w:pPr>
          </w:p>
          <w:p w:rsidR="00BB5CE7" w:rsidRDefault="003634E3">
            <w:pPr>
              <w:widowControl w:val="0"/>
              <w:numPr>
                <w:ilvl w:val="0"/>
                <w:numId w:val="1"/>
              </w:numPr>
              <w:spacing w:line="240" w:lineRule="auto"/>
              <w:rPr>
                <w:rFonts w:ascii="Calibri" w:eastAsia="Calibri" w:hAnsi="Calibri" w:cs="Calibri"/>
                <w:b/>
              </w:rPr>
            </w:pPr>
            <w:r>
              <w:rPr>
                <w:rFonts w:ascii="Calibri" w:eastAsia="Calibri" w:hAnsi="Calibri" w:cs="Calibri"/>
                <w:b/>
                <w:u w:val="single"/>
              </w:rPr>
              <w:t xml:space="preserve">How to make a Paper hot air balloon </w:t>
            </w:r>
            <w:proofErr w:type="gramStart"/>
            <w:r>
              <w:rPr>
                <w:rFonts w:ascii="Calibri" w:eastAsia="Calibri" w:hAnsi="Calibri" w:cs="Calibri"/>
                <w:b/>
                <w:u w:val="single"/>
              </w:rPr>
              <w:t>mobile</w:t>
            </w:r>
            <w:proofErr w:type="gramEnd"/>
          </w:p>
          <w:p w:rsidR="00BB5CE7" w:rsidRDefault="003634E3">
            <w:pPr>
              <w:widowControl w:val="0"/>
              <w:spacing w:line="240" w:lineRule="auto"/>
              <w:rPr>
                <w:rFonts w:ascii="Calibri" w:eastAsia="Calibri" w:hAnsi="Calibri" w:cs="Calibri"/>
                <w:b/>
                <w:u w:val="single"/>
              </w:rPr>
            </w:pPr>
            <w:hyperlink r:id="rId32">
              <w:r>
                <w:rPr>
                  <w:rFonts w:ascii="Calibri" w:eastAsia="Calibri" w:hAnsi="Calibri" w:cs="Calibri"/>
                  <w:b/>
                  <w:color w:val="1155CC"/>
                  <w:u w:val="single"/>
                </w:rPr>
                <w:t>https://www.youtube.com/watch?v=-lOdTb5A6aw</w:t>
              </w:r>
            </w:hyperlink>
          </w:p>
          <w:p w:rsidR="00BB5CE7" w:rsidRDefault="00BB5CE7">
            <w:pPr>
              <w:widowControl w:val="0"/>
              <w:spacing w:line="240" w:lineRule="auto"/>
              <w:rPr>
                <w:rFonts w:ascii="Calibri" w:eastAsia="Calibri" w:hAnsi="Calibri" w:cs="Calibri"/>
                <w:b/>
                <w:u w:val="single"/>
              </w:rPr>
            </w:pPr>
          </w:p>
          <w:p w:rsidR="00BB5CE7" w:rsidRDefault="003634E3">
            <w:pPr>
              <w:widowControl w:val="0"/>
              <w:spacing w:line="240" w:lineRule="auto"/>
              <w:rPr>
                <w:rFonts w:ascii="Calibri" w:eastAsia="Calibri" w:hAnsi="Calibri" w:cs="Calibri"/>
                <w:b/>
                <w:u w:val="single"/>
              </w:rPr>
            </w:pPr>
            <w:r>
              <w:rPr>
                <w:rFonts w:ascii="Calibri" w:eastAsia="Calibri" w:hAnsi="Calibri" w:cs="Calibri"/>
                <w:b/>
                <w:u w:val="single"/>
              </w:rPr>
              <w:t>You could bend a coat hanger or adapt plastic lid if you don’t have a fabric hoop</w:t>
            </w:r>
          </w:p>
          <w:p w:rsidR="00BB5CE7" w:rsidRDefault="00BB5CE7">
            <w:pPr>
              <w:widowControl w:val="0"/>
              <w:spacing w:line="240" w:lineRule="auto"/>
              <w:rPr>
                <w:rFonts w:ascii="Calibri" w:eastAsia="Calibri" w:hAnsi="Calibri" w:cs="Calibri"/>
                <w:b/>
                <w:u w:val="single"/>
              </w:rPr>
            </w:pPr>
          </w:p>
          <w:p w:rsidR="00BB5CE7" w:rsidRDefault="003634E3">
            <w:pPr>
              <w:widowControl w:val="0"/>
              <w:numPr>
                <w:ilvl w:val="0"/>
                <w:numId w:val="1"/>
              </w:numPr>
              <w:spacing w:line="240" w:lineRule="auto"/>
              <w:rPr>
                <w:rFonts w:ascii="Calibri" w:eastAsia="Calibri" w:hAnsi="Calibri" w:cs="Calibri"/>
                <w:b/>
              </w:rPr>
            </w:pPr>
            <w:r>
              <w:rPr>
                <w:rFonts w:ascii="Calibri" w:eastAsia="Calibri" w:hAnsi="Calibri" w:cs="Calibri"/>
                <w:b/>
                <w:u w:val="single"/>
              </w:rPr>
              <w:t>Listen to the relaxing music and try designing summer themed letters or developing the beach seen with pattern and people</w:t>
            </w:r>
          </w:p>
          <w:p w:rsidR="00BB5CE7" w:rsidRDefault="003634E3">
            <w:pPr>
              <w:widowControl w:val="0"/>
              <w:spacing w:line="240" w:lineRule="auto"/>
              <w:rPr>
                <w:rFonts w:ascii="Calibri" w:eastAsia="Calibri" w:hAnsi="Calibri" w:cs="Calibri"/>
                <w:color w:val="674EA7"/>
              </w:rPr>
            </w:pPr>
            <w:r>
              <w:rPr>
                <w:rFonts w:ascii="Calibri" w:eastAsia="Calibri" w:hAnsi="Calibri" w:cs="Calibri"/>
                <w:color w:val="674EA7"/>
              </w:rPr>
              <w:t>Staying out for the summer</w:t>
            </w:r>
          </w:p>
          <w:p w:rsidR="00BB5CE7" w:rsidRDefault="003634E3">
            <w:pPr>
              <w:widowControl w:val="0"/>
              <w:spacing w:line="240" w:lineRule="auto"/>
              <w:rPr>
                <w:rFonts w:ascii="Calibri" w:eastAsia="Calibri" w:hAnsi="Calibri" w:cs="Calibri"/>
                <w:color w:val="674EA7"/>
              </w:rPr>
            </w:pPr>
            <w:hyperlink r:id="rId33">
              <w:r>
                <w:rPr>
                  <w:rFonts w:ascii="Calibri" w:eastAsia="Calibri" w:hAnsi="Calibri" w:cs="Calibri"/>
                  <w:color w:val="1155CC"/>
                  <w:u w:val="single"/>
                </w:rPr>
                <w:t>https://www.youtube.com/watch?v=umD_Gw</w:t>
              </w:r>
              <w:bookmarkStart w:id="0" w:name="_GoBack"/>
              <w:bookmarkEnd w:id="0"/>
              <w:r>
                <w:rPr>
                  <w:rFonts w:ascii="Calibri" w:eastAsia="Calibri" w:hAnsi="Calibri" w:cs="Calibri"/>
                  <w:color w:val="1155CC"/>
                  <w:u w:val="single"/>
                </w:rPr>
                <w:t>XnArA</w:t>
              </w:r>
            </w:hyperlink>
          </w:p>
          <w:p w:rsidR="00BB5CE7" w:rsidRDefault="003634E3">
            <w:pPr>
              <w:widowControl w:val="0"/>
              <w:spacing w:line="240" w:lineRule="auto"/>
              <w:rPr>
                <w:rFonts w:ascii="Calibri" w:eastAsia="Calibri" w:hAnsi="Calibri" w:cs="Calibri"/>
                <w:color w:val="674EA7"/>
              </w:rPr>
            </w:pPr>
            <w:r>
              <w:rPr>
                <w:rFonts w:ascii="Calibri" w:eastAsia="Calibri" w:hAnsi="Calibri" w:cs="Calibri"/>
                <w:noProof/>
                <w:color w:val="674EA7"/>
              </w:rPr>
              <w:lastRenderedPageBreak/>
              <w:drawing>
                <wp:inline distT="19050" distB="19050" distL="19050" distR="19050">
                  <wp:extent cx="1671638" cy="1217295"/>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4"/>
                          <a:srcRect/>
                          <a:stretch>
                            <a:fillRect/>
                          </a:stretch>
                        </pic:blipFill>
                        <pic:spPr>
                          <a:xfrm>
                            <a:off x="0" y="0"/>
                            <a:ext cx="1671638" cy="1217295"/>
                          </a:xfrm>
                          <a:prstGeom prst="rect">
                            <a:avLst/>
                          </a:prstGeom>
                          <a:ln/>
                        </pic:spPr>
                      </pic:pic>
                    </a:graphicData>
                  </a:graphic>
                </wp:inline>
              </w:drawing>
            </w:r>
          </w:p>
          <w:p w:rsidR="00BB5CE7" w:rsidRDefault="003634E3">
            <w:pPr>
              <w:widowControl w:val="0"/>
              <w:spacing w:line="240" w:lineRule="auto"/>
              <w:rPr>
                <w:rFonts w:ascii="Calibri" w:eastAsia="Calibri" w:hAnsi="Calibri" w:cs="Calibri"/>
                <w:color w:val="674EA7"/>
              </w:rPr>
            </w:pPr>
            <w:r>
              <w:rPr>
                <w:rFonts w:ascii="Calibri" w:eastAsia="Calibri" w:hAnsi="Calibri" w:cs="Calibri"/>
                <w:noProof/>
                <w:color w:val="674EA7"/>
              </w:rPr>
              <w:drawing>
                <wp:inline distT="19050" distB="19050" distL="19050" distR="19050">
                  <wp:extent cx="1852613" cy="998352"/>
                  <wp:effectExtent l="0" t="0" r="0" b="0"/>
                  <wp:docPr id="1"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35"/>
                          <a:srcRect t="13980" b="10204"/>
                          <a:stretch>
                            <a:fillRect/>
                          </a:stretch>
                        </pic:blipFill>
                        <pic:spPr>
                          <a:xfrm>
                            <a:off x="0" y="0"/>
                            <a:ext cx="1852613" cy="998352"/>
                          </a:xfrm>
                          <a:prstGeom prst="rect">
                            <a:avLst/>
                          </a:prstGeom>
                          <a:ln/>
                        </pic:spPr>
                      </pic:pic>
                    </a:graphicData>
                  </a:graphic>
                </wp:inline>
              </w:drawing>
            </w:r>
          </w:p>
          <w:p w:rsidR="00BB5CE7" w:rsidRDefault="00BB5CE7">
            <w:pPr>
              <w:widowControl w:val="0"/>
              <w:spacing w:line="240" w:lineRule="auto"/>
              <w:rPr>
                <w:rFonts w:ascii="Calibri" w:eastAsia="Calibri" w:hAnsi="Calibri" w:cs="Calibri"/>
                <w:color w:val="674EA7"/>
              </w:rPr>
            </w:pPr>
          </w:p>
          <w:p w:rsidR="00BB5CE7" w:rsidRDefault="003634E3">
            <w:pPr>
              <w:widowControl w:val="0"/>
              <w:numPr>
                <w:ilvl w:val="0"/>
                <w:numId w:val="1"/>
              </w:numPr>
              <w:spacing w:line="240" w:lineRule="auto"/>
              <w:rPr>
                <w:rFonts w:ascii="Calibri" w:eastAsia="Calibri" w:hAnsi="Calibri" w:cs="Calibri"/>
                <w:color w:val="674EA7"/>
              </w:rPr>
            </w:pPr>
            <w:r>
              <w:rPr>
                <w:rFonts w:ascii="Calibri" w:eastAsia="Calibri" w:hAnsi="Calibri" w:cs="Calibri"/>
                <w:color w:val="674EA7"/>
              </w:rPr>
              <w:t xml:space="preserve">How to make corner </w:t>
            </w:r>
            <w:proofErr w:type="gramStart"/>
            <w:r>
              <w:rPr>
                <w:rFonts w:ascii="Calibri" w:eastAsia="Calibri" w:hAnsi="Calibri" w:cs="Calibri"/>
                <w:color w:val="674EA7"/>
              </w:rPr>
              <w:t>bookmarks</w:t>
            </w:r>
            <w:proofErr w:type="gramEnd"/>
          </w:p>
          <w:p w:rsidR="00BB5CE7" w:rsidRDefault="00BB5CE7">
            <w:pPr>
              <w:widowControl w:val="0"/>
              <w:spacing w:line="240" w:lineRule="auto"/>
              <w:rPr>
                <w:rFonts w:ascii="Calibri" w:eastAsia="Calibri" w:hAnsi="Calibri" w:cs="Calibri"/>
                <w:color w:val="674EA7"/>
              </w:rPr>
            </w:pPr>
          </w:p>
          <w:p w:rsidR="00BB5CE7" w:rsidRDefault="003634E3">
            <w:pPr>
              <w:widowControl w:val="0"/>
              <w:spacing w:line="240" w:lineRule="auto"/>
              <w:rPr>
                <w:rFonts w:ascii="Calibri" w:eastAsia="Calibri" w:hAnsi="Calibri" w:cs="Calibri"/>
                <w:color w:val="674EA7"/>
              </w:rPr>
            </w:pPr>
            <w:hyperlink r:id="rId36">
              <w:r>
                <w:rPr>
                  <w:rFonts w:ascii="Calibri" w:eastAsia="Calibri" w:hAnsi="Calibri" w:cs="Calibri"/>
                  <w:color w:val="1155CC"/>
                  <w:u w:val="single"/>
                </w:rPr>
                <w:t>https://www.youtube.com/watch?v=ajPnqLqvqqM</w:t>
              </w:r>
            </w:hyperlink>
          </w:p>
          <w:p w:rsidR="00BB5CE7" w:rsidRDefault="00BB5CE7">
            <w:pPr>
              <w:widowControl w:val="0"/>
              <w:spacing w:line="240" w:lineRule="auto"/>
              <w:rPr>
                <w:rFonts w:ascii="Calibri" w:eastAsia="Calibri" w:hAnsi="Calibri" w:cs="Calibri"/>
                <w:color w:val="674EA7"/>
              </w:rPr>
            </w:pPr>
          </w:p>
          <w:p w:rsidR="00BB5CE7" w:rsidRDefault="003634E3">
            <w:pPr>
              <w:widowControl w:val="0"/>
              <w:numPr>
                <w:ilvl w:val="0"/>
                <w:numId w:val="1"/>
              </w:numPr>
              <w:spacing w:line="240" w:lineRule="auto"/>
              <w:rPr>
                <w:rFonts w:ascii="Calibri" w:eastAsia="Calibri" w:hAnsi="Calibri" w:cs="Calibri"/>
                <w:color w:val="674EA7"/>
              </w:rPr>
            </w:pPr>
            <w:r>
              <w:rPr>
                <w:rFonts w:ascii="Calibri" w:eastAsia="Calibri" w:hAnsi="Calibri" w:cs="Calibri"/>
                <w:color w:val="674EA7"/>
              </w:rPr>
              <w:t xml:space="preserve">How to make a magic </w:t>
            </w:r>
            <w:proofErr w:type="gramStart"/>
            <w:r>
              <w:rPr>
                <w:rFonts w:ascii="Calibri" w:eastAsia="Calibri" w:hAnsi="Calibri" w:cs="Calibri"/>
                <w:color w:val="674EA7"/>
              </w:rPr>
              <w:t>card</w:t>
            </w:r>
            <w:proofErr w:type="gramEnd"/>
          </w:p>
          <w:p w:rsidR="00BB5CE7" w:rsidRDefault="003634E3">
            <w:pPr>
              <w:widowControl w:val="0"/>
              <w:spacing w:line="240" w:lineRule="auto"/>
              <w:rPr>
                <w:rFonts w:ascii="Calibri" w:eastAsia="Calibri" w:hAnsi="Calibri" w:cs="Calibri"/>
                <w:color w:val="674EA7"/>
              </w:rPr>
            </w:pPr>
            <w:hyperlink r:id="rId37">
              <w:r>
                <w:rPr>
                  <w:rFonts w:ascii="Calibri" w:eastAsia="Calibri" w:hAnsi="Calibri" w:cs="Calibri"/>
                  <w:color w:val="1155CC"/>
                  <w:u w:val="single"/>
                </w:rPr>
                <w:t>https://www.youtube.com/watch?v=uQRorab922I</w:t>
              </w:r>
            </w:hyperlink>
          </w:p>
          <w:p w:rsidR="00BB5CE7" w:rsidRDefault="00BB5CE7">
            <w:pPr>
              <w:widowControl w:val="0"/>
              <w:spacing w:line="240" w:lineRule="auto"/>
              <w:rPr>
                <w:rFonts w:ascii="Calibri" w:eastAsia="Calibri" w:hAnsi="Calibri" w:cs="Calibri"/>
                <w:color w:val="674EA7"/>
              </w:rPr>
            </w:pPr>
          </w:p>
          <w:p w:rsidR="00BB5CE7" w:rsidRDefault="00BB5CE7">
            <w:pPr>
              <w:widowControl w:val="0"/>
              <w:spacing w:line="240" w:lineRule="auto"/>
              <w:rPr>
                <w:rFonts w:ascii="Calibri" w:eastAsia="Calibri" w:hAnsi="Calibri" w:cs="Calibri"/>
                <w:color w:val="674EA7"/>
              </w:rPr>
            </w:pPr>
          </w:p>
          <w:p w:rsidR="00BB5CE7" w:rsidRDefault="00BB5CE7">
            <w:pPr>
              <w:widowControl w:val="0"/>
              <w:spacing w:line="240" w:lineRule="auto"/>
              <w:rPr>
                <w:rFonts w:ascii="Calibri" w:eastAsia="Calibri" w:hAnsi="Calibri" w:cs="Calibri"/>
                <w:color w:val="674EA7"/>
              </w:rPr>
            </w:pPr>
          </w:p>
          <w:p w:rsidR="00BB5CE7" w:rsidRDefault="003634E3">
            <w:pPr>
              <w:spacing w:after="200"/>
              <w:rPr>
                <w:rFonts w:ascii="Calibri" w:eastAsia="Calibri" w:hAnsi="Calibri" w:cs="Calibri"/>
                <w:color w:val="674EA7"/>
              </w:rPr>
            </w:pPr>
            <w:r>
              <w:rPr>
                <w:rFonts w:ascii="Calibri" w:eastAsia="Calibri" w:hAnsi="Calibri" w:cs="Calibri"/>
                <w:b/>
                <w:color w:val="0000FF"/>
                <w:sz w:val="24"/>
                <w:szCs w:val="24"/>
                <w:u w:val="single"/>
              </w:rPr>
              <w:t>We hope you enjoyed the Arts Activities looking forward to seeing you in school again in September</w:t>
            </w:r>
          </w:p>
          <w:p w:rsidR="00BB5CE7" w:rsidRDefault="00BB5CE7">
            <w:pPr>
              <w:widowControl w:val="0"/>
              <w:spacing w:line="240" w:lineRule="auto"/>
              <w:rPr>
                <w:rFonts w:ascii="Calibri" w:eastAsia="Calibri" w:hAnsi="Calibri" w:cs="Calibri"/>
                <w:color w:val="674EA7"/>
              </w:rPr>
            </w:pPr>
          </w:p>
          <w:p w:rsidR="00BB5CE7" w:rsidRDefault="00BB5CE7">
            <w:pPr>
              <w:widowControl w:val="0"/>
              <w:spacing w:line="240" w:lineRule="auto"/>
              <w:rPr>
                <w:rFonts w:ascii="Calibri" w:eastAsia="Calibri" w:hAnsi="Calibri" w:cs="Calibri"/>
                <w:color w:val="674EA7"/>
              </w:rPr>
            </w:pPr>
          </w:p>
        </w:tc>
      </w:tr>
      <w:tr w:rsidR="00BB5CE7">
        <w:trPr>
          <w:trHeight w:val="420"/>
        </w:trPr>
        <w:tc>
          <w:tcPr>
            <w:tcW w:w="10545" w:type="dxa"/>
            <w:gridSpan w:val="2"/>
            <w:shd w:val="clear" w:color="auto" w:fill="B4A7D6"/>
            <w:tcMar>
              <w:top w:w="100" w:type="dxa"/>
              <w:left w:w="100" w:type="dxa"/>
              <w:bottom w:w="100" w:type="dxa"/>
              <w:right w:w="100" w:type="dxa"/>
            </w:tcMar>
          </w:tcPr>
          <w:p w:rsidR="00BB5CE7" w:rsidRDefault="003634E3">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lastRenderedPageBreak/>
              <w:t>Health and Wellbeing</w:t>
            </w:r>
          </w:p>
        </w:tc>
      </w:tr>
      <w:tr w:rsidR="00BB5CE7">
        <w:trPr>
          <w:trHeight w:val="420"/>
        </w:trPr>
        <w:tc>
          <w:tcPr>
            <w:tcW w:w="2850" w:type="dxa"/>
            <w:shd w:val="clear" w:color="auto" w:fill="auto"/>
            <w:tcMar>
              <w:top w:w="100" w:type="dxa"/>
              <w:left w:w="100" w:type="dxa"/>
              <w:bottom w:w="100" w:type="dxa"/>
              <w:right w:w="100" w:type="dxa"/>
            </w:tcMar>
          </w:tcPr>
          <w:p w:rsidR="00BB5CE7" w:rsidRDefault="003634E3">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Physical activity</w:t>
            </w:r>
          </w:p>
          <w:p w:rsidR="00BB5CE7" w:rsidRDefault="00BB5CE7">
            <w:pPr>
              <w:widowControl w:val="0"/>
              <w:spacing w:line="240" w:lineRule="auto"/>
              <w:jc w:val="center"/>
              <w:rPr>
                <w:rFonts w:ascii="Calibri" w:eastAsia="Calibri" w:hAnsi="Calibri" w:cs="Calibri"/>
                <w:b/>
              </w:rPr>
            </w:pPr>
          </w:p>
        </w:tc>
        <w:tc>
          <w:tcPr>
            <w:tcW w:w="7695" w:type="dxa"/>
            <w:shd w:val="clear" w:color="auto" w:fill="auto"/>
            <w:tcMar>
              <w:top w:w="100" w:type="dxa"/>
              <w:left w:w="100" w:type="dxa"/>
              <w:bottom w:w="100" w:type="dxa"/>
              <w:right w:w="100" w:type="dxa"/>
            </w:tcMar>
          </w:tcPr>
          <w:p w:rsidR="00BB5CE7" w:rsidRDefault="003634E3">
            <w:pPr>
              <w:widowControl w:val="0"/>
              <w:spacing w:line="240" w:lineRule="auto"/>
            </w:pPr>
            <w:r>
              <w:t xml:space="preserve">The PE staff have uploaded lots of videos of circuits training or challenges to the </w:t>
            </w:r>
            <w:proofErr w:type="spellStart"/>
            <w:r>
              <w:t>youtube</w:t>
            </w:r>
            <w:proofErr w:type="spellEnd"/>
            <w:r>
              <w:t xml:space="preserve"> channel. Have a look and have a go. Keep active!</w:t>
            </w:r>
          </w:p>
          <w:p w:rsidR="00BB5CE7" w:rsidRDefault="003634E3">
            <w:pPr>
              <w:widowControl w:val="0"/>
              <w:spacing w:line="240" w:lineRule="auto"/>
            </w:pPr>
            <w:hyperlink r:id="rId38">
              <w:r>
                <w:rPr>
                  <w:color w:val="1155CC"/>
                  <w:u w:val="single"/>
                </w:rPr>
                <w:t>https://www.youtube.com/channel/</w:t>
              </w:r>
              <w:r>
                <w:rPr>
                  <w:color w:val="1155CC"/>
                  <w:u w:val="single"/>
                </w:rPr>
                <w:t>UCQVlu1D0XnL-bwjaXIzbZxQ/videos</w:t>
              </w:r>
            </w:hyperlink>
          </w:p>
          <w:p w:rsidR="00BB5CE7" w:rsidRDefault="00BB5CE7">
            <w:pPr>
              <w:widowControl w:val="0"/>
              <w:spacing w:line="240" w:lineRule="auto"/>
              <w:rPr>
                <w:rFonts w:ascii="Calibri" w:eastAsia="Calibri" w:hAnsi="Calibri" w:cs="Calibri"/>
                <w:sz w:val="24"/>
                <w:szCs w:val="24"/>
              </w:rPr>
            </w:pPr>
          </w:p>
          <w:p w:rsidR="00BB5CE7" w:rsidRDefault="003634E3">
            <w:pPr>
              <w:widowControl w:val="0"/>
              <w:spacing w:line="240" w:lineRule="auto"/>
              <w:rPr>
                <w:rFonts w:ascii="Calibri" w:eastAsia="Calibri" w:hAnsi="Calibri" w:cs="Calibri"/>
                <w:sz w:val="24"/>
                <w:szCs w:val="24"/>
              </w:rPr>
            </w:pPr>
            <w:proofErr w:type="spellStart"/>
            <w:r>
              <w:rPr>
                <w:rFonts w:ascii="Calibri" w:eastAsia="Calibri" w:hAnsi="Calibri" w:cs="Calibri"/>
                <w:sz w:val="24"/>
                <w:szCs w:val="24"/>
              </w:rPr>
              <w:t>ThisIsPE</w:t>
            </w:r>
            <w:proofErr w:type="spellEnd"/>
            <w:r>
              <w:rPr>
                <w:rFonts w:ascii="Calibri" w:eastAsia="Calibri" w:hAnsi="Calibri" w:cs="Calibri"/>
                <w:sz w:val="24"/>
                <w:szCs w:val="24"/>
              </w:rPr>
              <w:t xml:space="preserve">: Updated 3 times a week. Fun and easy activities to be done at home. </w:t>
            </w:r>
            <w:hyperlink r:id="rId39">
              <w:r>
                <w:rPr>
                  <w:rFonts w:ascii="Calibri" w:eastAsia="Calibri" w:hAnsi="Calibri" w:cs="Calibri"/>
                  <w:color w:val="1155CC"/>
                  <w:sz w:val="24"/>
                  <w:szCs w:val="24"/>
                  <w:u w:val="single"/>
                </w:rPr>
                <w:t>https://www.youtube.com/results?search_query=thisisPE</w:t>
              </w:r>
            </w:hyperlink>
            <w:r>
              <w:rPr>
                <w:rFonts w:ascii="Calibri" w:eastAsia="Calibri" w:hAnsi="Calibri" w:cs="Calibri"/>
                <w:sz w:val="24"/>
                <w:szCs w:val="24"/>
              </w:rPr>
              <w:t xml:space="preserve"> </w:t>
            </w:r>
          </w:p>
          <w:p w:rsidR="00BB5CE7" w:rsidRDefault="00BB5CE7">
            <w:pPr>
              <w:widowControl w:val="0"/>
              <w:spacing w:line="240" w:lineRule="auto"/>
              <w:rPr>
                <w:rFonts w:ascii="Calibri" w:eastAsia="Calibri" w:hAnsi="Calibri" w:cs="Calibri"/>
                <w:sz w:val="24"/>
                <w:szCs w:val="24"/>
              </w:rPr>
            </w:pPr>
          </w:p>
          <w:p w:rsidR="00BB5CE7" w:rsidRDefault="003634E3">
            <w:pPr>
              <w:widowControl w:val="0"/>
              <w:spacing w:line="240" w:lineRule="auto"/>
              <w:rPr>
                <w:rFonts w:ascii="Calibri" w:eastAsia="Calibri" w:hAnsi="Calibri" w:cs="Calibri"/>
                <w:b/>
                <w:sz w:val="24"/>
                <w:szCs w:val="24"/>
              </w:rPr>
            </w:pPr>
            <w:r>
              <w:rPr>
                <w:rFonts w:ascii="Calibri" w:eastAsia="Calibri" w:hAnsi="Calibri" w:cs="Calibri"/>
                <w:sz w:val="24"/>
                <w:szCs w:val="24"/>
              </w:rPr>
              <w:t>Using ideas from the “This is PE” link, try and create your own game using things you can find at home. Write down the rules and play with your family. If you can, upload to Twitter and tag “@</w:t>
            </w:r>
            <w:proofErr w:type="spellStart"/>
            <w:r>
              <w:rPr>
                <w:rFonts w:ascii="Calibri" w:eastAsia="Calibri" w:hAnsi="Calibri" w:cs="Calibri"/>
                <w:sz w:val="24"/>
                <w:szCs w:val="24"/>
              </w:rPr>
              <w:t>MeadowPE</w:t>
            </w:r>
            <w:proofErr w:type="spellEnd"/>
            <w:r>
              <w:rPr>
                <w:rFonts w:ascii="Calibri" w:eastAsia="Calibri" w:hAnsi="Calibri" w:cs="Calibri"/>
                <w:sz w:val="24"/>
                <w:szCs w:val="24"/>
              </w:rPr>
              <w:t>” so we can see it.</w:t>
            </w:r>
          </w:p>
          <w:p w:rsidR="00BB5CE7" w:rsidRDefault="00BB5CE7">
            <w:pPr>
              <w:widowControl w:val="0"/>
              <w:spacing w:line="240" w:lineRule="auto"/>
              <w:rPr>
                <w:b/>
              </w:rPr>
            </w:pPr>
          </w:p>
          <w:p w:rsidR="00BB5CE7" w:rsidRDefault="003634E3">
            <w:pPr>
              <w:widowControl w:val="0"/>
              <w:spacing w:line="240" w:lineRule="auto"/>
              <w:rPr>
                <w:rFonts w:ascii="Calibri" w:eastAsia="Calibri" w:hAnsi="Calibri" w:cs="Calibri"/>
              </w:rPr>
            </w:pPr>
            <w:r>
              <w:rPr>
                <w:rFonts w:ascii="Calibri" w:eastAsia="Calibri" w:hAnsi="Calibri" w:cs="Calibri"/>
              </w:rPr>
              <w:t>Nike Move Crew: Fun games and dance</w:t>
            </w:r>
            <w:r>
              <w:rPr>
                <w:rFonts w:ascii="Calibri" w:eastAsia="Calibri" w:hAnsi="Calibri" w:cs="Calibri"/>
              </w:rPr>
              <w:t xml:space="preserve"> activities led by Nike athletes.  </w:t>
            </w:r>
            <w:hyperlink r:id="rId40">
              <w:r>
                <w:rPr>
                  <w:rFonts w:ascii="Calibri" w:eastAsia="Calibri" w:hAnsi="Calibri" w:cs="Calibri"/>
                  <w:color w:val="1155CC"/>
                  <w:u w:val="single"/>
                </w:rPr>
                <w:t>https://www.youtube.com/results?search_query=nike+move+crew</w:t>
              </w:r>
            </w:hyperlink>
            <w:r>
              <w:rPr>
                <w:rFonts w:ascii="Calibri" w:eastAsia="Calibri" w:hAnsi="Calibri" w:cs="Calibri"/>
              </w:rPr>
              <w:t xml:space="preserve"> </w:t>
            </w:r>
          </w:p>
          <w:p w:rsidR="00BB5CE7" w:rsidRDefault="00BB5CE7">
            <w:pPr>
              <w:widowControl w:val="0"/>
              <w:spacing w:line="240" w:lineRule="auto"/>
              <w:rPr>
                <w:rFonts w:ascii="Calibri" w:eastAsia="Calibri" w:hAnsi="Calibri" w:cs="Calibri"/>
              </w:rPr>
            </w:pPr>
          </w:p>
          <w:p w:rsidR="00BB5CE7" w:rsidRDefault="003634E3">
            <w:pPr>
              <w:widowControl w:val="0"/>
              <w:spacing w:line="240" w:lineRule="auto"/>
              <w:rPr>
                <w:rFonts w:ascii="Calibri" w:eastAsia="Calibri" w:hAnsi="Calibri" w:cs="Calibri"/>
              </w:rPr>
            </w:pPr>
            <w:r>
              <w:rPr>
                <w:rFonts w:ascii="Calibri" w:eastAsia="Calibri" w:hAnsi="Calibri" w:cs="Calibri"/>
              </w:rPr>
              <w:t>Go Noodle I Get Moving: Lots of videos to get children moving, dancing and exerc</w:t>
            </w:r>
            <w:r>
              <w:rPr>
                <w:rFonts w:ascii="Calibri" w:eastAsia="Calibri" w:hAnsi="Calibri" w:cs="Calibri"/>
              </w:rPr>
              <w:t xml:space="preserve">ising with lots of music and singing. </w:t>
            </w:r>
            <w:hyperlink r:id="rId41">
              <w:r>
                <w:rPr>
                  <w:rFonts w:ascii="Calibri" w:eastAsia="Calibri" w:hAnsi="Calibri" w:cs="Calibri"/>
                  <w:color w:val="1155CC"/>
                  <w:u w:val="single"/>
                </w:rPr>
                <w:t>https://www.youtube.com/user/GoNoodleGames</w:t>
              </w:r>
            </w:hyperlink>
            <w:r>
              <w:rPr>
                <w:rFonts w:ascii="Calibri" w:eastAsia="Calibri" w:hAnsi="Calibri" w:cs="Calibri"/>
              </w:rPr>
              <w:t xml:space="preserve"> </w:t>
            </w:r>
          </w:p>
          <w:p w:rsidR="00BB5CE7" w:rsidRDefault="00BB5CE7">
            <w:pPr>
              <w:widowControl w:val="0"/>
              <w:spacing w:line="240" w:lineRule="auto"/>
              <w:rPr>
                <w:rFonts w:ascii="Calibri" w:eastAsia="Calibri" w:hAnsi="Calibri" w:cs="Calibri"/>
              </w:rPr>
            </w:pPr>
          </w:p>
          <w:p w:rsidR="00BB5CE7" w:rsidRDefault="003634E3">
            <w:pPr>
              <w:widowControl w:val="0"/>
              <w:spacing w:line="240" w:lineRule="auto"/>
              <w:rPr>
                <w:rFonts w:ascii="Calibri" w:eastAsia="Calibri" w:hAnsi="Calibri" w:cs="Calibri"/>
              </w:rPr>
            </w:pPr>
            <w:r>
              <w:rPr>
                <w:rFonts w:ascii="Calibri" w:eastAsia="Calibri" w:hAnsi="Calibri" w:cs="Calibri"/>
              </w:rPr>
              <w:t>Fitness Blender: Build your own circuit training session</w:t>
            </w:r>
          </w:p>
          <w:p w:rsidR="00BB5CE7" w:rsidRDefault="003634E3">
            <w:pPr>
              <w:widowControl w:val="0"/>
              <w:spacing w:line="240" w:lineRule="auto"/>
              <w:rPr>
                <w:rFonts w:ascii="Calibri" w:eastAsia="Calibri" w:hAnsi="Calibri" w:cs="Calibri"/>
                <w:b/>
              </w:rPr>
            </w:pPr>
            <w:hyperlink r:id="rId42">
              <w:r>
                <w:rPr>
                  <w:rFonts w:ascii="Calibri" w:eastAsia="Calibri" w:hAnsi="Calibri" w:cs="Calibri"/>
                  <w:color w:val="1155CC"/>
                  <w:u w:val="single"/>
                </w:rPr>
                <w:t>https://www.fitnessblender.com/videos</w:t>
              </w:r>
            </w:hyperlink>
            <w:r>
              <w:rPr>
                <w:rFonts w:ascii="Calibri" w:eastAsia="Calibri" w:hAnsi="Calibri" w:cs="Calibri"/>
              </w:rPr>
              <w:t xml:space="preserve"> </w:t>
            </w:r>
          </w:p>
          <w:p w:rsidR="00BB5CE7" w:rsidRDefault="00BB5CE7">
            <w:pPr>
              <w:widowControl w:val="0"/>
              <w:spacing w:line="240" w:lineRule="auto"/>
              <w:rPr>
                <w:rFonts w:ascii="Calibri" w:eastAsia="Calibri" w:hAnsi="Calibri" w:cs="Calibri"/>
                <w:b/>
              </w:rPr>
            </w:pPr>
          </w:p>
          <w:p w:rsidR="00BB5CE7" w:rsidRDefault="003634E3">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Lawn Bowling: Find 10 empty bottles and arrange them into a triangle. With a ball or rolled up socks roll/throw the object to knock down as many “skittles” you can in 2 rolls/throws. 1 game is made up of 10 turns </w:t>
            </w:r>
            <w:r>
              <w:rPr>
                <w:rFonts w:ascii="Calibri" w:eastAsia="Calibri" w:hAnsi="Calibri" w:cs="Calibri"/>
                <w:sz w:val="24"/>
                <w:szCs w:val="24"/>
              </w:rPr>
              <w:t>(2 rolls/throws each turn). Count up your total score and see who wins.</w:t>
            </w:r>
          </w:p>
          <w:p w:rsidR="00BB5CE7" w:rsidRDefault="00BB5CE7">
            <w:pPr>
              <w:widowControl w:val="0"/>
              <w:spacing w:line="240" w:lineRule="auto"/>
              <w:rPr>
                <w:rFonts w:ascii="Calibri" w:eastAsia="Calibri" w:hAnsi="Calibri" w:cs="Calibri"/>
                <w:sz w:val="24"/>
                <w:szCs w:val="24"/>
              </w:rPr>
            </w:pPr>
          </w:p>
          <w:p w:rsidR="00BB5CE7" w:rsidRDefault="003634E3">
            <w:pPr>
              <w:widowControl w:val="0"/>
              <w:spacing w:line="240" w:lineRule="auto"/>
              <w:rPr>
                <w:rFonts w:ascii="Calibri" w:eastAsia="Calibri" w:hAnsi="Calibri" w:cs="Calibri"/>
                <w:sz w:val="24"/>
                <w:szCs w:val="24"/>
              </w:rPr>
            </w:pPr>
            <w:r>
              <w:rPr>
                <w:rFonts w:ascii="Calibri" w:eastAsia="Calibri" w:hAnsi="Calibri" w:cs="Calibri"/>
                <w:sz w:val="24"/>
                <w:szCs w:val="24"/>
              </w:rPr>
              <w:t>Target Throw: Find 5 containers (they can be the same size or different sizes) and roll 5 pairs of socks up. Place the containers in different spaces and give them points based on how</w:t>
            </w:r>
            <w:r>
              <w:rPr>
                <w:rFonts w:ascii="Calibri" w:eastAsia="Calibri" w:hAnsi="Calibri" w:cs="Calibri"/>
                <w:sz w:val="24"/>
                <w:szCs w:val="24"/>
              </w:rPr>
              <w:t xml:space="preserve"> difficult they will be. Take a turn to throw the rolled up socks into the containers and count up your points.</w:t>
            </w:r>
          </w:p>
          <w:p w:rsidR="00BB5CE7" w:rsidRDefault="00BB5CE7">
            <w:pPr>
              <w:widowControl w:val="0"/>
              <w:spacing w:line="240" w:lineRule="auto"/>
              <w:rPr>
                <w:rFonts w:ascii="Calibri" w:eastAsia="Calibri" w:hAnsi="Calibri" w:cs="Calibri"/>
                <w:sz w:val="24"/>
                <w:szCs w:val="24"/>
              </w:rPr>
            </w:pPr>
          </w:p>
          <w:p w:rsidR="00BB5CE7" w:rsidRDefault="003634E3">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Just Dance: If you like dancing or just want to keep moving. Use Just Dance’s </w:t>
            </w:r>
            <w:proofErr w:type="spellStart"/>
            <w:r>
              <w:rPr>
                <w:rFonts w:ascii="Calibri" w:eastAsia="Calibri" w:hAnsi="Calibri" w:cs="Calibri"/>
                <w:sz w:val="24"/>
                <w:szCs w:val="24"/>
              </w:rPr>
              <w:t>youtube</w:t>
            </w:r>
            <w:proofErr w:type="spellEnd"/>
            <w:r>
              <w:rPr>
                <w:rFonts w:ascii="Calibri" w:eastAsia="Calibri" w:hAnsi="Calibri" w:cs="Calibri"/>
                <w:sz w:val="24"/>
                <w:szCs w:val="24"/>
              </w:rPr>
              <w:t xml:space="preserve"> page and enjoy their videos.</w:t>
            </w:r>
          </w:p>
          <w:p w:rsidR="00BB5CE7" w:rsidRDefault="003634E3">
            <w:pPr>
              <w:widowControl w:val="0"/>
              <w:spacing w:line="240" w:lineRule="auto"/>
              <w:rPr>
                <w:rFonts w:ascii="Calibri" w:eastAsia="Calibri" w:hAnsi="Calibri" w:cs="Calibri"/>
                <w:sz w:val="24"/>
                <w:szCs w:val="24"/>
              </w:rPr>
            </w:pPr>
            <w:hyperlink r:id="rId43">
              <w:r>
                <w:rPr>
                  <w:rFonts w:ascii="Calibri" w:eastAsia="Calibri" w:hAnsi="Calibri" w:cs="Calibri"/>
                  <w:color w:val="1155CC"/>
                  <w:sz w:val="24"/>
                  <w:szCs w:val="24"/>
                  <w:u w:val="single"/>
                </w:rPr>
                <w:t>https://www.youtube.com/channel/UC0Vlhde7N5uGDIFXXWWEbFQ</w:t>
              </w:r>
            </w:hyperlink>
          </w:p>
          <w:p w:rsidR="00BB5CE7" w:rsidRDefault="00BB5CE7">
            <w:pPr>
              <w:widowControl w:val="0"/>
              <w:spacing w:line="240" w:lineRule="auto"/>
              <w:rPr>
                <w:rFonts w:ascii="Calibri" w:eastAsia="Calibri" w:hAnsi="Calibri" w:cs="Calibri"/>
                <w:sz w:val="24"/>
                <w:szCs w:val="24"/>
              </w:rPr>
            </w:pPr>
          </w:p>
          <w:p w:rsidR="00BB5CE7" w:rsidRDefault="003634E3">
            <w:pPr>
              <w:widowControl w:val="0"/>
              <w:spacing w:line="240" w:lineRule="auto"/>
              <w:rPr>
                <w:rFonts w:ascii="Calibri" w:eastAsia="Calibri" w:hAnsi="Calibri" w:cs="Calibri"/>
                <w:sz w:val="24"/>
                <w:szCs w:val="24"/>
              </w:rPr>
            </w:pPr>
            <w:r>
              <w:rPr>
                <w:rFonts w:ascii="Calibri" w:eastAsia="Calibri" w:hAnsi="Calibri" w:cs="Calibri"/>
                <w:sz w:val="24"/>
                <w:szCs w:val="24"/>
              </w:rPr>
              <w:t>Using your leisure time to keep active is a way of creating and maintaining a healthy and active lifestyle. Find ways to enjoy keeping active!</w:t>
            </w:r>
          </w:p>
          <w:p w:rsidR="00BB5CE7" w:rsidRDefault="00BB5CE7">
            <w:pPr>
              <w:widowControl w:val="0"/>
              <w:spacing w:line="240" w:lineRule="auto"/>
              <w:rPr>
                <w:rFonts w:ascii="Calibri" w:eastAsia="Calibri" w:hAnsi="Calibri" w:cs="Calibri"/>
                <w:sz w:val="24"/>
                <w:szCs w:val="24"/>
              </w:rPr>
            </w:pPr>
          </w:p>
          <w:p w:rsidR="00BB5CE7" w:rsidRDefault="003634E3">
            <w:pPr>
              <w:widowControl w:val="0"/>
              <w:spacing w:line="240" w:lineRule="auto"/>
              <w:rPr>
                <w:rFonts w:ascii="Calibri" w:eastAsia="Calibri" w:hAnsi="Calibri" w:cs="Calibri"/>
                <w:b/>
              </w:rPr>
            </w:pPr>
            <w:r>
              <w:rPr>
                <w:rFonts w:ascii="Calibri" w:eastAsia="Calibri" w:hAnsi="Calibri" w:cs="Calibri"/>
                <w:sz w:val="24"/>
                <w:szCs w:val="24"/>
              </w:rPr>
              <w:t>Can yo</w:t>
            </w:r>
            <w:r>
              <w:rPr>
                <w:rFonts w:ascii="Calibri" w:eastAsia="Calibri" w:hAnsi="Calibri" w:cs="Calibri"/>
                <w:sz w:val="24"/>
                <w:szCs w:val="24"/>
              </w:rPr>
              <w:t>u participate in some kind of activity that raises your heart rate for 30 minutes per day?</w:t>
            </w:r>
          </w:p>
        </w:tc>
      </w:tr>
      <w:tr w:rsidR="00BB5CE7">
        <w:trPr>
          <w:trHeight w:val="420"/>
        </w:trPr>
        <w:tc>
          <w:tcPr>
            <w:tcW w:w="2850" w:type="dxa"/>
            <w:shd w:val="clear" w:color="auto" w:fill="auto"/>
            <w:tcMar>
              <w:top w:w="100" w:type="dxa"/>
              <w:left w:w="100" w:type="dxa"/>
              <w:bottom w:w="100" w:type="dxa"/>
              <w:right w:w="100" w:type="dxa"/>
            </w:tcMar>
          </w:tcPr>
          <w:p w:rsidR="00BB5CE7" w:rsidRDefault="003634E3">
            <w:pPr>
              <w:pStyle w:val="Heading3"/>
              <w:keepNext w:val="0"/>
              <w:keepLines w:val="0"/>
              <w:widowControl w:val="0"/>
              <w:shd w:val="clear" w:color="auto" w:fill="FFFFFF"/>
              <w:spacing w:before="260" w:after="260" w:line="240" w:lineRule="auto"/>
              <w:rPr>
                <w:b/>
                <w:color w:val="4169E1"/>
                <w:sz w:val="26"/>
                <w:szCs w:val="26"/>
                <w:u w:val="single"/>
              </w:rPr>
            </w:pPr>
            <w:bookmarkStart w:id="1" w:name="_pxjn7xy7mbki" w:colFirst="0" w:colLast="0"/>
            <w:bookmarkEnd w:id="1"/>
            <w:r>
              <w:rPr>
                <w:b/>
                <w:color w:val="4169E1"/>
                <w:sz w:val="26"/>
                <w:szCs w:val="26"/>
                <w:u w:val="single"/>
              </w:rPr>
              <w:lastRenderedPageBreak/>
              <w:t>Wellbeing</w:t>
            </w:r>
          </w:p>
          <w:p w:rsidR="00BB5CE7" w:rsidRDefault="003634E3">
            <w:pPr>
              <w:widowControl w:val="0"/>
              <w:shd w:val="clear" w:color="auto" w:fill="FFFFFF"/>
              <w:spacing w:before="240" w:after="240" w:line="240" w:lineRule="auto"/>
              <w:rPr>
                <w:b/>
                <w:color w:val="333333"/>
                <w:sz w:val="24"/>
                <w:szCs w:val="24"/>
              </w:rPr>
            </w:pPr>
            <w:r>
              <w:rPr>
                <w:b/>
                <w:color w:val="333333"/>
                <w:sz w:val="24"/>
                <w:szCs w:val="24"/>
              </w:rPr>
              <w:t>Useful links offering support and discussion:</w:t>
            </w:r>
          </w:p>
          <w:p w:rsidR="00BB5CE7" w:rsidRDefault="003634E3">
            <w:pPr>
              <w:widowControl w:val="0"/>
              <w:shd w:val="clear" w:color="auto" w:fill="FFFFFF"/>
              <w:spacing w:before="240" w:after="240" w:line="240" w:lineRule="auto"/>
              <w:rPr>
                <w:b/>
                <w:color w:val="4169E1"/>
                <w:sz w:val="24"/>
                <w:szCs w:val="24"/>
              </w:rPr>
            </w:pPr>
            <w:hyperlink r:id="rId44">
              <w:r>
                <w:rPr>
                  <w:b/>
                  <w:color w:val="4169E1"/>
                  <w:sz w:val="24"/>
                  <w:szCs w:val="24"/>
                </w:rPr>
                <w:t>https://youngminds.org.uk/</w:t>
              </w:r>
            </w:hyperlink>
          </w:p>
          <w:p w:rsidR="00BB5CE7" w:rsidRDefault="003634E3">
            <w:pPr>
              <w:widowControl w:val="0"/>
              <w:shd w:val="clear" w:color="auto" w:fill="FFFFFF"/>
              <w:spacing w:before="240" w:after="240" w:line="240" w:lineRule="auto"/>
              <w:rPr>
                <w:b/>
                <w:color w:val="4169E1"/>
                <w:sz w:val="24"/>
                <w:szCs w:val="24"/>
              </w:rPr>
            </w:pPr>
            <w:r>
              <w:rPr>
                <w:b/>
                <w:noProof/>
                <w:color w:val="4169E1"/>
                <w:sz w:val="24"/>
                <w:szCs w:val="24"/>
              </w:rPr>
              <w:drawing>
                <wp:inline distT="114300" distB="114300" distL="114300" distR="114300">
                  <wp:extent cx="1619250" cy="571500"/>
                  <wp:effectExtent l="0" t="0" r="0" b="0"/>
                  <wp:docPr id="14"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45"/>
                          <a:srcRect/>
                          <a:stretch>
                            <a:fillRect/>
                          </a:stretch>
                        </pic:blipFill>
                        <pic:spPr>
                          <a:xfrm>
                            <a:off x="0" y="0"/>
                            <a:ext cx="1619250" cy="571500"/>
                          </a:xfrm>
                          <a:prstGeom prst="rect">
                            <a:avLst/>
                          </a:prstGeom>
                          <a:ln/>
                        </pic:spPr>
                      </pic:pic>
                    </a:graphicData>
                  </a:graphic>
                </wp:inline>
              </w:drawing>
            </w:r>
          </w:p>
          <w:p w:rsidR="00BB5CE7" w:rsidRDefault="003634E3">
            <w:pPr>
              <w:widowControl w:val="0"/>
              <w:shd w:val="clear" w:color="auto" w:fill="FFFFFF"/>
              <w:spacing w:before="240" w:after="240" w:line="240" w:lineRule="auto"/>
              <w:rPr>
                <w:b/>
                <w:color w:val="4169E1"/>
                <w:sz w:val="24"/>
                <w:szCs w:val="24"/>
              </w:rPr>
            </w:pPr>
            <w:r>
              <w:fldChar w:fldCharType="begin"/>
            </w:r>
            <w:r>
              <w:instrText xml:space="preserve"> HYPERLINK "https://www.time-to-change.org.uk/" </w:instrText>
            </w:r>
            <w:r>
              <w:fldChar w:fldCharType="separate"/>
            </w:r>
            <w:r>
              <w:rPr>
                <w:b/>
                <w:color w:val="4169E1"/>
                <w:sz w:val="24"/>
                <w:szCs w:val="24"/>
              </w:rPr>
              <w:t>https://www.time-to-change.org.uk/</w:t>
            </w:r>
          </w:p>
          <w:p w:rsidR="00BB5CE7" w:rsidRDefault="00BB5CE7">
            <w:pPr>
              <w:widowControl w:val="0"/>
              <w:shd w:val="clear" w:color="auto" w:fill="FFFFFF"/>
              <w:spacing w:before="240" w:after="240" w:line="240" w:lineRule="auto"/>
              <w:rPr>
                <w:b/>
                <w:color w:val="4169E1"/>
                <w:sz w:val="24"/>
                <w:szCs w:val="24"/>
              </w:rPr>
            </w:pPr>
          </w:p>
          <w:p w:rsidR="00BB5CE7" w:rsidRDefault="003634E3">
            <w:pPr>
              <w:widowControl w:val="0"/>
              <w:shd w:val="clear" w:color="auto" w:fill="FFFFFF"/>
              <w:spacing w:before="240" w:after="240" w:line="240" w:lineRule="auto"/>
              <w:rPr>
                <w:rFonts w:ascii="Calibri" w:eastAsia="Calibri" w:hAnsi="Calibri" w:cs="Calibri"/>
                <w:b/>
              </w:rPr>
            </w:pPr>
            <w:r>
              <w:rPr>
                <w:b/>
                <w:noProof/>
                <w:color w:val="4169E1"/>
                <w:sz w:val="24"/>
                <w:szCs w:val="24"/>
              </w:rPr>
              <w:drawing>
                <wp:inline distT="114300" distB="114300" distL="114300" distR="114300">
                  <wp:extent cx="1619250" cy="330200"/>
                  <wp:effectExtent l="0" t="0" r="0" b="0"/>
                  <wp:docPr id="10"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46"/>
                          <a:srcRect/>
                          <a:stretch>
                            <a:fillRect/>
                          </a:stretch>
                        </pic:blipFill>
                        <pic:spPr>
                          <a:xfrm>
                            <a:off x="0" y="0"/>
                            <a:ext cx="1619250" cy="330200"/>
                          </a:xfrm>
                          <a:prstGeom prst="rect">
                            <a:avLst/>
                          </a:prstGeom>
                          <a:ln/>
                        </pic:spPr>
                      </pic:pic>
                    </a:graphicData>
                  </a:graphic>
                </wp:inline>
              </w:drawing>
            </w:r>
            <w:r>
              <w:fldChar w:fldCharType="end"/>
            </w:r>
          </w:p>
        </w:tc>
        <w:tc>
          <w:tcPr>
            <w:tcW w:w="7695" w:type="dxa"/>
            <w:shd w:val="clear" w:color="auto" w:fill="auto"/>
            <w:tcMar>
              <w:top w:w="100" w:type="dxa"/>
              <w:left w:w="100" w:type="dxa"/>
              <w:bottom w:w="100" w:type="dxa"/>
              <w:right w:w="100" w:type="dxa"/>
            </w:tcMar>
          </w:tcPr>
          <w:p w:rsidR="00BB5CE7" w:rsidRDefault="003634E3">
            <w:pPr>
              <w:widowControl w:val="0"/>
              <w:spacing w:line="240" w:lineRule="auto"/>
              <w:rPr>
                <w:b/>
              </w:rPr>
            </w:pPr>
            <w:r>
              <w:rPr>
                <w:b/>
              </w:rPr>
              <w:t>MAKE TIME TO STAND UP TO STIGMA</w:t>
            </w:r>
          </w:p>
          <w:p w:rsidR="00BB5CE7" w:rsidRDefault="003634E3">
            <w:pPr>
              <w:widowControl w:val="0"/>
              <w:spacing w:line="240" w:lineRule="auto"/>
              <w:rPr>
                <w:b/>
              </w:rPr>
            </w:pPr>
            <w:r>
              <w:rPr>
                <w:b/>
              </w:rPr>
              <w:t>Objectives:</w:t>
            </w:r>
          </w:p>
          <w:p w:rsidR="00BB5CE7" w:rsidRDefault="003634E3">
            <w:pPr>
              <w:widowControl w:val="0"/>
              <w:spacing w:line="240" w:lineRule="auto"/>
            </w:pPr>
            <w:r>
              <w:t>• To help students feel a part of wider movement tackling mental health stigma and discrimination</w:t>
            </w:r>
          </w:p>
          <w:p w:rsidR="00BB5CE7" w:rsidRDefault="003634E3">
            <w:pPr>
              <w:widowControl w:val="0"/>
              <w:spacing w:line="240" w:lineRule="auto"/>
            </w:pPr>
            <w:r>
              <w:t>• To inspire students to take the campaign message out into their community</w:t>
            </w:r>
          </w:p>
          <w:p w:rsidR="00BB5CE7" w:rsidRDefault="003634E3">
            <w:pPr>
              <w:widowControl w:val="0"/>
              <w:spacing w:line="240" w:lineRule="auto"/>
              <w:rPr>
                <w:b/>
              </w:rPr>
            </w:pPr>
            <w:r>
              <w:rPr>
                <w:b/>
              </w:rPr>
              <w:t>Resources:</w:t>
            </w:r>
          </w:p>
          <w:p w:rsidR="00BB5CE7" w:rsidRDefault="003634E3">
            <w:pPr>
              <w:widowControl w:val="0"/>
              <w:spacing w:line="240" w:lineRule="auto"/>
            </w:pPr>
            <w:r>
              <w:t>‘Week 4 make time to stand up to stigma’</w:t>
            </w:r>
          </w:p>
          <w:p w:rsidR="00BB5CE7" w:rsidRDefault="003634E3">
            <w:pPr>
              <w:widowControl w:val="0"/>
              <w:spacing w:line="240" w:lineRule="auto"/>
            </w:pPr>
            <w:r>
              <w:t xml:space="preserve">‘Week 4 </w:t>
            </w:r>
            <w:proofErr w:type="spellStart"/>
            <w:r>
              <w:t>Powerpoint</w:t>
            </w:r>
            <w:proofErr w:type="spellEnd"/>
            <w:r>
              <w:t xml:space="preserve"> Final’</w:t>
            </w:r>
          </w:p>
          <w:p w:rsidR="00BB5CE7" w:rsidRDefault="003634E3">
            <w:pPr>
              <w:widowControl w:val="0"/>
              <w:spacing w:line="240" w:lineRule="auto"/>
              <w:rPr>
                <w:b/>
              </w:rPr>
            </w:pPr>
            <w:r>
              <w:rPr>
                <w:b/>
              </w:rPr>
              <w:t>Task:</w:t>
            </w:r>
          </w:p>
          <w:p w:rsidR="00BB5CE7" w:rsidRDefault="003634E3">
            <w:pPr>
              <w:widowControl w:val="0"/>
              <w:spacing w:line="240" w:lineRule="auto"/>
            </w:pPr>
            <w:r>
              <w:rPr>
                <w:highlight w:val="white"/>
              </w:rPr>
              <w:t>Work your way through this very reflective activity and think about how you can change the stigm</w:t>
            </w:r>
            <w:r>
              <w:rPr>
                <w:highlight w:val="white"/>
              </w:rPr>
              <w:t xml:space="preserve">a! These activities can be done individually or as a family. </w:t>
            </w:r>
          </w:p>
          <w:p w:rsidR="00BB5CE7" w:rsidRDefault="00BB5CE7">
            <w:pPr>
              <w:widowControl w:val="0"/>
              <w:spacing w:line="240" w:lineRule="auto"/>
              <w:rPr>
                <w:rFonts w:ascii="Calibri" w:eastAsia="Calibri" w:hAnsi="Calibri" w:cs="Calibri"/>
              </w:rPr>
            </w:pPr>
          </w:p>
        </w:tc>
      </w:tr>
    </w:tbl>
    <w:p w:rsidR="00BB5CE7" w:rsidRDefault="00BB5CE7">
      <w:pPr>
        <w:spacing w:after="160" w:line="259" w:lineRule="auto"/>
        <w:rPr>
          <w:rFonts w:ascii="Calibri" w:eastAsia="Calibri" w:hAnsi="Calibri" w:cs="Calibri"/>
        </w:rPr>
      </w:pPr>
    </w:p>
    <w:p w:rsidR="00BB5CE7" w:rsidRDefault="00BB5CE7">
      <w:pPr>
        <w:widowControl w:val="0"/>
        <w:rPr>
          <w:rFonts w:ascii="Calibri" w:eastAsia="Calibri" w:hAnsi="Calibri" w:cs="Calibri"/>
        </w:rPr>
      </w:pPr>
    </w:p>
    <w:p w:rsidR="00BB5CE7" w:rsidRDefault="00BB5CE7">
      <w:pPr>
        <w:spacing w:after="160" w:line="259" w:lineRule="auto"/>
        <w:rPr>
          <w:rFonts w:ascii="Calibri" w:eastAsia="Calibri" w:hAnsi="Calibri" w:cs="Calibri"/>
        </w:rPr>
      </w:pPr>
    </w:p>
    <w:sectPr w:rsidR="00BB5CE7">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00023B"/>
    <w:multiLevelType w:val="multilevel"/>
    <w:tmpl w:val="5B1CD9F2"/>
    <w:lvl w:ilvl="0">
      <w:start w:val="1"/>
      <w:numFmt w:val="bullet"/>
      <w:lvlText w:val="●"/>
      <w:lvlJc w:val="left"/>
      <w:pPr>
        <w:ind w:left="720" w:hanging="360"/>
      </w:pPr>
      <w:rPr>
        <w:color w:val="313639"/>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39718D4"/>
    <w:multiLevelType w:val="multilevel"/>
    <w:tmpl w:val="7548CB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BF2184B"/>
    <w:multiLevelType w:val="multilevel"/>
    <w:tmpl w:val="4088F8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7386B1A"/>
    <w:multiLevelType w:val="multilevel"/>
    <w:tmpl w:val="396C48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7D6E3954"/>
    <w:multiLevelType w:val="multilevel"/>
    <w:tmpl w:val="310E5C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CE7"/>
    <w:rsid w:val="003634E3"/>
    <w:rsid w:val="00BB5CE7"/>
    <w:rsid w:val="00F462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44D3049-B39C-45FC-967C-9603DA631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mailto:meadow@meadowhighschool.org" TargetMode="External"/><Relationship Id="rId18" Type="http://schemas.openxmlformats.org/officeDocument/2006/relationships/hyperlink" Target="https://nrich.maths.org/6499" TargetMode="External"/><Relationship Id="rId26" Type="http://schemas.openxmlformats.org/officeDocument/2006/relationships/hyperlink" Target="https://www.bbcgoodfood.com/recipes/jelly-custard-trifle-squares" TargetMode="External"/><Relationship Id="rId39" Type="http://schemas.openxmlformats.org/officeDocument/2006/relationships/hyperlink" Target="https://www.youtube.com/results?search_query=thisisPE" TargetMode="External"/><Relationship Id="rId3" Type="http://schemas.openxmlformats.org/officeDocument/2006/relationships/settings" Target="settings.xml"/><Relationship Id="rId21" Type="http://schemas.openxmlformats.org/officeDocument/2006/relationships/hyperlink" Target="https://sciencebob.com/make-your-own-rock-candy/" TargetMode="External"/><Relationship Id="rId34" Type="http://schemas.openxmlformats.org/officeDocument/2006/relationships/image" Target="media/image13.png"/><Relationship Id="rId42" Type="http://schemas.openxmlformats.org/officeDocument/2006/relationships/hyperlink" Target="https://www.fitnessblender.com/videos" TargetMode="External"/><Relationship Id="rId47"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www.themathsfactor.com/games/" TargetMode="External"/><Relationship Id="rId25" Type="http://schemas.openxmlformats.org/officeDocument/2006/relationships/image" Target="media/image11.png"/><Relationship Id="rId33" Type="http://schemas.openxmlformats.org/officeDocument/2006/relationships/hyperlink" Target="https://www.youtube.com/watch?v=umD_GwXnArA" TargetMode="External"/><Relationship Id="rId38" Type="http://schemas.openxmlformats.org/officeDocument/2006/relationships/hyperlink" Target="https://www.youtube.com/channel/UCQVlu1D0XnL-bwjaXIzbZxQ/videos" TargetMode="External"/><Relationship Id="rId46" Type="http://schemas.openxmlformats.org/officeDocument/2006/relationships/image" Target="media/image16.jpg"/><Relationship Id="rId2" Type="http://schemas.openxmlformats.org/officeDocument/2006/relationships/styles" Target="styles.xml"/><Relationship Id="rId16" Type="http://schemas.openxmlformats.org/officeDocument/2006/relationships/hyperlink" Target="https://www.mathsisfun.com/" TargetMode="External"/><Relationship Id="rId20" Type="http://schemas.openxmlformats.org/officeDocument/2006/relationships/hyperlink" Target="https://www.growingajeweledrose.com/2015/02/rock-candy-experiment.html" TargetMode="External"/><Relationship Id="rId29" Type="http://schemas.openxmlformats.org/officeDocument/2006/relationships/hyperlink" Target="https://www.tasteofhome.com/collection/fun-recipes-for-summer-vacation/" TargetMode="External"/><Relationship Id="rId41" Type="http://schemas.openxmlformats.org/officeDocument/2006/relationships/hyperlink" Target="https://www.youtube.com/user/GoNoodleGames"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10.png"/><Relationship Id="rId32" Type="http://schemas.openxmlformats.org/officeDocument/2006/relationships/hyperlink" Target="https://www.youtube.com/watch?v=-lOdTb5A6aw" TargetMode="External"/><Relationship Id="rId37" Type="http://schemas.openxmlformats.org/officeDocument/2006/relationships/hyperlink" Target="https://www.youtube.com/watch?v=uQRorab922I" TargetMode="External"/><Relationship Id="rId40" Type="http://schemas.openxmlformats.org/officeDocument/2006/relationships/hyperlink" Target="https://www.youtube.com/results?search_query=nike+move+crew" TargetMode="External"/><Relationship Id="rId45" Type="http://schemas.openxmlformats.org/officeDocument/2006/relationships/image" Target="media/image15.jpg"/><Relationship Id="rId5" Type="http://schemas.openxmlformats.org/officeDocument/2006/relationships/image" Target="media/image1.jpg"/><Relationship Id="rId15" Type="http://schemas.openxmlformats.org/officeDocument/2006/relationships/hyperlink" Target="https://kahoot.com/" TargetMode="External"/><Relationship Id="rId23" Type="http://schemas.openxmlformats.org/officeDocument/2006/relationships/hyperlink" Target="https://www.bbc.co.uk/bitesize/guides/z4p4jxs/revision/7" TargetMode="External"/><Relationship Id="rId28" Type="http://schemas.openxmlformats.org/officeDocument/2006/relationships/hyperlink" Target="https://www.bbcgoodfood.com/recipes/collection/summer-family" TargetMode="External"/><Relationship Id="rId36" Type="http://schemas.openxmlformats.org/officeDocument/2006/relationships/hyperlink" Target="https://www.youtube.com/watch?v=ajPnqLqvqqM" TargetMode="External"/><Relationship Id="rId10" Type="http://schemas.openxmlformats.org/officeDocument/2006/relationships/image" Target="media/image6.png"/><Relationship Id="rId19" Type="http://schemas.openxmlformats.org/officeDocument/2006/relationships/image" Target="media/image9.png"/><Relationship Id="rId31" Type="http://schemas.openxmlformats.org/officeDocument/2006/relationships/hyperlink" Target="https://www.youtube.com/watch?v=kzL1nOXZI-I" TargetMode="External"/><Relationship Id="rId44" Type="http://schemas.openxmlformats.org/officeDocument/2006/relationships/hyperlink" Target="https://youngminds.org.uk/"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bbc.co.uk/bitesize/topics/zfxhfg8/resources/1" TargetMode="External"/><Relationship Id="rId22" Type="http://schemas.openxmlformats.org/officeDocument/2006/relationships/hyperlink" Target="https://www.bbc.co.uk/bitesize/guides/z4s39j6/revision/1" TargetMode="External"/><Relationship Id="rId27" Type="http://schemas.openxmlformats.org/officeDocument/2006/relationships/hyperlink" Target="https://www.bbcgoodfood.com/recipes/collection/school-holiday" TargetMode="External"/><Relationship Id="rId30" Type="http://schemas.openxmlformats.org/officeDocument/2006/relationships/image" Target="media/image12.png"/><Relationship Id="rId35" Type="http://schemas.openxmlformats.org/officeDocument/2006/relationships/image" Target="media/image14.png"/><Relationship Id="rId43" Type="http://schemas.openxmlformats.org/officeDocument/2006/relationships/hyperlink" Target="https://www.youtube.com/channel/UC0Vlhde7N5uGDIFXXWWEbFQ"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D45F3242</Template>
  <TotalTime>1</TotalTime>
  <Pages>7</Pages>
  <Words>1458</Words>
  <Characters>8311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ANorris.312</dc:creator>
  <cp:lastModifiedBy>ANorris.312</cp:lastModifiedBy>
  <cp:revision>2</cp:revision>
  <dcterms:created xsi:type="dcterms:W3CDTF">2020-07-16T14:22:00Z</dcterms:created>
  <dcterms:modified xsi:type="dcterms:W3CDTF">2020-07-16T14:22:00Z</dcterms:modified>
</cp:coreProperties>
</file>