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33" w:rsidRDefault="00E01A33" w:rsidP="00E01A33">
      <w:pPr>
        <w:jc w:val="center"/>
        <w:rPr>
          <w:rFonts w:ascii="Comic Sans MS" w:eastAsia="Comic Sans MS" w:hAnsi="Comic Sans MS" w:cs="Comic Sans MS"/>
          <w:b/>
          <w:u w:val="single"/>
        </w:rPr>
      </w:pPr>
    </w:p>
    <w:p w:rsidR="00E01A33" w:rsidRDefault="00E01A33" w:rsidP="00E01A33">
      <w:pPr>
        <w:jc w:val="center"/>
        <w:rPr>
          <w:rFonts w:ascii="Comic Sans MS" w:eastAsia="Comic Sans MS" w:hAnsi="Comic Sans MS" w:cs="Comic Sans MS"/>
        </w:rPr>
      </w:pPr>
      <w:r>
        <w:rPr>
          <w:rFonts w:ascii="Comic Sans MS" w:eastAsia="Comic Sans MS" w:hAnsi="Comic Sans MS" w:cs="Comic Sans MS"/>
          <w:b/>
          <w:u w:val="single"/>
        </w:rPr>
        <w:t>KS4 Cycle 2 Art Summer 2 - Space Jam</w:t>
      </w:r>
      <w:r>
        <w:rPr>
          <w:rFonts w:ascii="Comic Sans MS" w:eastAsia="Comic Sans MS" w:hAnsi="Comic Sans MS" w:cs="Comic Sans MS"/>
          <w:b/>
          <w:highlight w:val="yellow"/>
          <w:u w:val="single"/>
        </w:rPr>
        <w:t xml:space="preserve"> </w:t>
      </w:r>
      <w:r>
        <w:rPr>
          <w:rFonts w:ascii="Comic Sans MS" w:eastAsia="Comic Sans MS" w:hAnsi="Comic Sans MS" w:cs="Comic Sans MS"/>
          <w:b/>
          <w:u w:val="single"/>
        </w:rPr>
        <w:t xml:space="preserve"> </w:t>
      </w:r>
    </w:p>
    <w:p w:rsidR="00E01A33" w:rsidRDefault="00E01A33" w:rsidP="00E01A33"/>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E01A33" w:rsidTr="00D27740">
        <w:trPr>
          <w:trHeight w:val="560"/>
        </w:trPr>
        <w:tc>
          <w:tcPr>
            <w:tcW w:w="1755" w:type="dxa"/>
            <w:shd w:val="clear" w:color="auto" w:fill="auto"/>
            <w:tcMar>
              <w:top w:w="100" w:type="dxa"/>
              <w:left w:w="100" w:type="dxa"/>
              <w:bottom w:w="100" w:type="dxa"/>
              <w:right w:w="100" w:type="dxa"/>
            </w:tcMar>
          </w:tcPr>
          <w:p w:rsidR="00E01A33" w:rsidRDefault="00E01A33" w:rsidP="00D277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12754EE8" wp14:editId="3960DE9E">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E01A33" w:rsidRDefault="00E01A33" w:rsidP="00D2774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E01A33" w:rsidRDefault="00E01A33" w:rsidP="00D27740">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E01A33" w:rsidRDefault="00E01A33" w:rsidP="00D27740">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00" w:type="dxa"/>
            <w:gridSpan w:val="2"/>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Summer 2 </w:t>
            </w:r>
          </w:p>
          <w:p w:rsidR="00E01A33" w:rsidRDefault="00E01A33" w:rsidP="00D27740">
            <w:pPr>
              <w:widowControl w:val="0"/>
              <w:spacing w:line="240" w:lineRule="auto"/>
              <w:rPr>
                <w:rFonts w:ascii="Calibri" w:eastAsia="Calibri" w:hAnsi="Calibri" w:cs="Calibri"/>
                <w:b/>
                <w:sz w:val="36"/>
                <w:szCs w:val="36"/>
              </w:rPr>
            </w:pPr>
          </w:p>
          <w:p w:rsidR="00E01A33" w:rsidRDefault="00E01A33" w:rsidP="00D27740">
            <w:pPr>
              <w:widowControl w:val="0"/>
              <w:spacing w:line="240" w:lineRule="auto"/>
              <w:rPr>
                <w:rFonts w:ascii="Calibri" w:eastAsia="Calibri" w:hAnsi="Calibri" w:cs="Calibri"/>
                <w:b/>
                <w:sz w:val="36"/>
                <w:szCs w:val="36"/>
              </w:rPr>
            </w:pPr>
            <w:r>
              <w:rPr>
                <w:rFonts w:ascii="Calibri" w:eastAsia="Calibri" w:hAnsi="Calibri" w:cs="Calibri"/>
                <w:b/>
                <w:sz w:val="36"/>
                <w:szCs w:val="36"/>
              </w:rPr>
              <w:t>Space Jam</w:t>
            </w:r>
          </w:p>
        </w:tc>
      </w:tr>
      <w:tr w:rsidR="00E01A33" w:rsidTr="00D27740">
        <w:trPr>
          <w:trHeight w:val="560"/>
        </w:trPr>
        <w:tc>
          <w:tcPr>
            <w:tcW w:w="15705" w:type="dxa"/>
            <w:gridSpan w:val="5"/>
            <w:shd w:val="clear" w:color="auto" w:fill="auto"/>
            <w:tcMar>
              <w:top w:w="100" w:type="dxa"/>
              <w:left w:w="100" w:type="dxa"/>
              <w:bottom w:w="100" w:type="dxa"/>
              <w:right w:w="100" w:type="dxa"/>
            </w:tcMar>
          </w:tcPr>
          <w:p w:rsidR="00E01A33" w:rsidRDefault="00E01A33" w:rsidP="00D27740">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Space </w:t>
            </w:r>
            <w:proofErr w:type="gramStart"/>
            <w:r>
              <w:rPr>
                <w:rFonts w:ascii="Calibri" w:eastAsia="Calibri" w:hAnsi="Calibri" w:cs="Calibri"/>
                <w:color w:val="085296"/>
                <w:sz w:val="24"/>
                <w:szCs w:val="24"/>
              </w:rPr>
              <w:t>Jam  providing</w:t>
            </w:r>
            <w:proofErr w:type="gramEnd"/>
            <w:r>
              <w:rPr>
                <w:rFonts w:ascii="Calibri" w:eastAsia="Calibri" w:hAnsi="Calibri" w:cs="Calibri"/>
                <w:color w:val="085296"/>
                <w:sz w:val="24"/>
                <w:szCs w:val="24"/>
              </w:rPr>
              <w:t xml:space="preserve">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w:t>
            </w:r>
            <w:r>
              <w:rPr>
                <w:rFonts w:ascii="Calibri" w:eastAsia="Calibri" w:hAnsi="Calibri" w:cs="Calibri"/>
                <w:color w:val="085296"/>
                <w:sz w:val="20"/>
                <w:szCs w:val="20"/>
              </w:rPr>
              <w:lastRenderedPageBreak/>
              <w:t xml:space="preserve">lessons where they can be creative.  </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Basketball</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Rabbit</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Long ears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Paws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Bird</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Feathers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Wings </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beak</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Duck </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Beak</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Wings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Feathers</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Tasmanian devil</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Skin</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Australia</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Monster</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Scary</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Independent </w:t>
            </w:r>
          </w:p>
          <w:p w:rsidR="00E01A33" w:rsidRDefault="00E01A33" w:rsidP="00D27740">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Sport</w:t>
            </w:r>
          </w:p>
          <w:p w:rsidR="00E01A33" w:rsidRDefault="00E01A33" w:rsidP="00D27740">
            <w:pPr>
              <w:widowControl w:val="0"/>
              <w:spacing w:line="240" w:lineRule="auto"/>
              <w:rPr>
                <w:rFonts w:ascii="Calibri" w:eastAsia="Calibri" w:hAnsi="Calibri" w:cs="Calibri"/>
                <w:color w:val="085296"/>
                <w:sz w:val="20"/>
                <w:szCs w:val="20"/>
              </w:rPr>
            </w:pPr>
          </w:p>
          <w:p w:rsidR="00E01A33" w:rsidRDefault="00E01A33" w:rsidP="00D27740">
            <w:pPr>
              <w:widowControl w:val="0"/>
              <w:spacing w:line="240" w:lineRule="auto"/>
              <w:rPr>
                <w:rFonts w:ascii="Comic Sans MS" w:eastAsia="Comic Sans MS" w:hAnsi="Comic Sans MS" w:cs="Comic Sans MS"/>
                <w:b/>
              </w:rPr>
            </w:pPr>
          </w:p>
          <w:p w:rsidR="00E01A33" w:rsidRDefault="00E01A33" w:rsidP="00D27740">
            <w:pPr>
              <w:widowControl w:val="0"/>
              <w:spacing w:line="240" w:lineRule="auto"/>
              <w:rPr>
                <w:rFonts w:ascii="Comic Sans MS" w:eastAsia="Comic Sans MS" w:hAnsi="Comic Sans MS" w:cs="Comic Sans MS"/>
                <w:b/>
              </w:rPr>
            </w:pP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E01A33" w:rsidTr="00D27740">
        <w:trPr>
          <w:trHeight w:val="560"/>
        </w:trPr>
        <w:tc>
          <w:tcPr>
            <w:tcW w:w="4020" w:type="dxa"/>
            <w:gridSpan w:val="2"/>
            <w:shd w:val="clear" w:color="auto" w:fill="auto"/>
            <w:tcMar>
              <w:top w:w="100" w:type="dxa"/>
              <w:left w:w="100" w:type="dxa"/>
              <w:bottom w:w="100" w:type="dxa"/>
              <w:right w:w="100" w:type="dxa"/>
            </w:tcMar>
          </w:tcPr>
          <w:p w:rsidR="00E01A33" w:rsidRDefault="00E01A33" w:rsidP="00D27740">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E01A33" w:rsidRDefault="00E01A33" w:rsidP="00D27740">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E01A33" w:rsidRDefault="00E01A33" w:rsidP="00D27740">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E01A33" w:rsidRDefault="00E01A33" w:rsidP="00E01A33"/>
    <w:p w:rsidR="00E01A33" w:rsidRDefault="00E01A33" w:rsidP="00E01A33">
      <w:pPr>
        <w:jc w:val="center"/>
        <w:rPr>
          <w:rFonts w:ascii="Comic Sans MS" w:eastAsia="Comic Sans MS" w:hAnsi="Comic Sans MS" w:cs="Comic Sans MS"/>
          <w:b/>
          <w:u w:val="single"/>
        </w:rPr>
      </w:pPr>
    </w:p>
    <w:p w:rsidR="00E01A33" w:rsidRDefault="00E01A33" w:rsidP="00E01A33">
      <w:pPr>
        <w:jc w:val="center"/>
        <w:rPr>
          <w:rFonts w:ascii="Comic Sans MS" w:eastAsia="Comic Sans MS" w:hAnsi="Comic Sans MS" w:cs="Comic Sans MS"/>
          <w:b/>
          <w:u w:val="single"/>
        </w:rPr>
      </w:pPr>
    </w:p>
    <w:p w:rsidR="00D520FA" w:rsidRDefault="00D520FA">
      <w:bookmarkStart w:id="0" w:name="_GoBack"/>
      <w:bookmarkEnd w:id="0"/>
    </w:p>
    <w:sectPr w:rsidR="00D520FA" w:rsidSect="00E01A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33"/>
    <w:rsid w:val="00D520FA"/>
    <w:rsid w:val="00E0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DDE6F-C5BD-432E-8253-E05BE37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A3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2022-03-01T15:59:00Z</dcterms:created>
  <dcterms:modified xsi:type="dcterms:W3CDTF">2022-03-01T16:00:00Z</dcterms:modified>
</cp:coreProperties>
</file>