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BD" w:rsidRDefault="007A10BD" w:rsidP="007A10BD">
      <w:pPr>
        <w:jc w:val="center"/>
        <w:rPr>
          <w:rFonts w:ascii="Calibri" w:eastAsia="Calibri" w:hAnsi="Calibri" w:cs="Calibri"/>
          <w:b/>
          <w:u w:val="single"/>
        </w:rPr>
      </w:pPr>
      <w:r>
        <w:rPr>
          <w:rFonts w:ascii="Calibri" w:eastAsia="Calibri" w:hAnsi="Calibri" w:cs="Calibri"/>
          <w:b/>
          <w:u w:val="single"/>
        </w:rPr>
        <w:t xml:space="preserve">KS5 ICT Cycle 1 </w:t>
      </w:r>
      <w:proofErr w:type="gramStart"/>
      <w:r>
        <w:rPr>
          <w:rFonts w:ascii="Calibri" w:eastAsia="Calibri" w:hAnsi="Calibri" w:cs="Calibri"/>
          <w:b/>
          <w:u w:val="single"/>
        </w:rPr>
        <w:t>Spring</w:t>
      </w:r>
      <w:proofErr w:type="gramEnd"/>
    </w:p>
    <w:p w:rsidR="007A10BD" w:rsidRDefault="007A10BD" w:rsidP="007A10BD">
      <w:pPr>
        <w:jc w:val="center"/>
        <w:rPr>
          <w:rFonts w:ascii="Calibri" w:eastAsia="Calibri" w:hAnsi="Calibri" w:cs="Calibri"/>
          <w:b/>
          <w:u w:val="single"/>
        </w:rPr>
      </w:pPr>
      <w:r>
        <w:rPr>
          <w:rFonts w:ascii="Calibri" w:eastAsia="Calibri" w:hAnsi="Calibri" w:cs="Calibri"/>
          <w:b/>
          <w:u w:val="single"/>
        </w:rPr>
        <w:t xml:space="preserve">Emails  </w:t>
      </w:r>
    </w:p>
    <w:p w:rsidR="007A10BD" w:rsidRPr="00833B4A" w:rsidRDefault="007A10BD" w:rsidP="007A10BD">
      <w:pPr>
        <w:rPr>
          <w:sz w:val="24"/>
          <w:szCs w:val="24"/>
        </w:rPr>
      </w:pPr>
    </w:p>
    <w:tbl>
      <w:tblPr>
        <w:tblW w:w="15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1985"/>
        <w:gridCol w:w="4654"/>
        <w:gridCol w:w="3900"/>
        <w:gridCol w:w="3211"/>
      </w:tblGrid>
      <w:tr w:rsidR="007A10BD" w:rsidRPr="00833B4A" w:rsidTr="0072421E">
        <w:trPr>
          <w:trHeight w:val="560"/>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line="240" w:lineRule="auto"/>
              <w:jc w:val="center"/>
              <w:rPr>
                <w:rFonts w:ascii="Times New Roman" w:eastAsia="Times New Roman" w:hAnsi="Times New Roman" w:cs="Times New Roman"/>
                <w:sz w:val="24"/>
                <w:szCs w:val="24"/>
              </w:rPr>
            </w:pPr>
            <w:r w:rsidRPr="00833B4A">
              <w:rPr>
                <w:rFonts w:ascii="Times New Roman" w:eastAsia="Times New Roman" w:hAnsi="Times New Roman" w:cs="Times New Roman"/>
                <w:noProof/>
                <w:sz w:val="24"/>
                <w:szCs w:val="24"/>
              </w:rPr>
              <w:drawing>
                <wp:inline distT="0" distB="0" distL="0" distR="0" wp14:anchorId="6BF8390B" wp14:editId="2CB15E46">
                  <wp:extent cx="714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line="240" w:lineRule="auto"/>
              <w:rPr>
                <w:rFonts w:ascii="Calibri" w:eastAsia="Calibri" w:hAnsi="Calibri" w:cs="Calibri"/>
                <w:b/>
                <w:sz w:val="24"/>
                <w:szCs w:val="24"/>
              </w:rPr>
            </w:pPr>
            <w:r w:rsidRPr="00833B4A">
              <w:rPr>
                <w:rFonts w:ascii="Times New Roman" w:eastAsia="Times New Roman" w:hAnsi="Times New Roman" w:cs="Times New Roman"/>
                <w:sz w:val="24"/>
                <w:szCs w:val="24"/>
              </w:rPr>
              <w:t xml:space="preserve">    </w:t>
            </w:r>
            <w:r w:rsidRPr="00833B4A">
              <w:rPr>
                <w:rFonts w:ascii="Calibri" w:eastAsia="Calibri" w:hAnsi="Calibri" w:cs="Calibri"/>
                <w:b/>
                <w:sz w:val="24"/>
                <w:szCs w:val="24"/>
              </w:rPr>
              <w:t>Pathway 1</w:t>
            </w:r>
          </w:p>
        </w:tc>
        <w:tc>
          <w:tcPr>
            <w:tcW w:w="4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line="240" w:lineRule="auto"/>
              <w:rPr>
                <w:rFonts w:ascii="Calibri" w:eastAsia="Calibri" w:hAnsi="Calibri" w:cs="Calibri"/>
                <w:b/>
                <w:sz w:val="24"/>
                <w:szCs w:val="24"/>
              </w:rPr>
            </w:pPr>
            <w:r w:rsidRPr="00833B4A">
              <w:rPr>
                <w:rFonts w:ascii="Calibri" w:eastAsia="Calibri" w:hAnsi="Calibri" w:cs="Calibri"/>
                <w:b/>
                <w:sz w:val="24"/>
                <w:szCs w:val="24"/>
              </w:rPr>
              <w:t xml:space="preserve">Cycle 1   </w:t>
            </w:r>
          </w:p>
          <w:p w:rsidR="007A10BD" w:rsidRPr="00833B4A" w:rsidRDefault="007A10BD" w:rsidP="0072421E">
            <w:pPr>
              <w:widowControl w:val="0"/>
              <w:spacing w:line="240" w:lineRule="auto"/>
              <w:rPr>
                <w:rFonts w:ascii="Calibri" w:eastAsia="Calibri" w:hAnsi="Calibri" w:cs="Calibri"/>
                <w:i/>
                <w:sz w:val="24"/>
                <w:szCs w:val="24"/>
              </w:rPr>
            </w:pPr>
            <w:r w:rsidRPr="00833B4A">
              <w:rPr>
                <w:rFonts w:ascii="Calibri" w:eastAsia="Calibri" w:hAnsi="Calibri" w:cs="Calibri"/>
                <w:b/>
                <w:sz w:val="24"/>
                <w:szCs w:val="24"/>
              </w:rPr>
              <w:t xml:space="preserve">KS 5 (Pathways 1) </w:t>
            </w:r>
          </w:p>
        </w:tc>
        <w:tc>
          <w:tcPr>
            <w:tcW w:w="7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line="240" w:lineRule="auto"/>
              <w:rPr>
                <w:sz w:val="24"/>
                <w:szCs w:val="24"/>
              </w:rPr>
            </w:pPr>
            <w:r w:rsidRPr="00833B4A">
              <w:rPr>
                <w:rFonts w:ascii="Calibri" w:eastAsia="Calibri" w:hAnsi="Calibri" w:cs="Calibri"/>
                <w:b/>
                <w:sz w:val="24"/>
                <w:szCs w:val="24"/>
              </w:rPr>
              <w:t xml:space="preserve">Term Spring </w:t>
            </w:r>
          </w:p>
        </w:tc>
      </w:tr>
      <w:tr w:rsidR="007A10BD" w:rsidRPr="00833B4A" w:rsidTr="0072421E">
        <w:trPr>
          <w:trHeight w:val="560"/>
        </w:trPr>
        <w:tc>
          <w:tcPr>
            <w:tcW w:w="1501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jc w:val="both"/>
              <w:rPr>
                <w:b/>
                <w:sz w:val="24"/>
                <w:szCs w:val="24"/>
              </w:rPr>
            </w:pPr>
            <w:r w:rsidRPr="00833B4A">
              <w:rPr>
                <w:rFonts w:ascii="Calibri" w:eastAsia="Calibri" w:hAnsi="Calibri" w:cs="Calibri"/>
                <w:b/>
                <w:sz w:val="24"/>
                <w:szCs w:val="24"/>
              </w:rPr>
              <w:t xml:space="preserve">Learning Intention:  This SOW aims to what an email is, what people use emails for and what an email may contain. It also aims to teach how to create an email account, send an email to a friend and stay safe from sharing personal information with strangers. In the end, some pupils will be able to use additional Gmail functions like the Google Calendar, Docs and Drive. </w:t>
            </w:r>
          </w:p>
        </w:tc>
      </w:tr>
      <w:tr w:rsidR="007A10BD" w:rsidRPr="00833B4A" w:rsidTr="0072421E">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line="240" w:lineRule="auto"/>
              <w:rPr>
                <w:rFonts w:ascii="Calibri" w:eastAsia="Calibri" w:hAnsi="Calibri" w:cs="Calibri"/>
                <w:b/>
                <w:sz w:val="24"/>
                <w:szCs w:val="24"/>
              </w:rPr>
            </w:pPr>
            <w:r w:rsidRPr="00833B4A">
              <w:rPr>
                <w:rFonts w:ascii="Calibri" w:eastAsia="Calibri" w:hAnsi="Calibri" w:cs="Calibri"/>
                <w:b/>
                <w:sz w:val="24"/>
                <w:szCs w:val="24"/>
              </w:rPr>
              <w:t xml:space="preserve">Key knowledge that should be learned during this </w:t>
            </w:r>
            <w:proofErr w:type="spellStart"/>
            <w:r w:rsidRPr="00833B4A">
              <w:rPr>
                <w:rFonts w:ascii="Calibri" w:eastAsia="Calibri" w:hAnsi="Calibri" w:cs="Calibri"/>
                <w:b/>
                <w:sz w:val="24"/>
                <w:szCs w:val="24"/>
              </w:rPr>
              <w:t>SoW</w:t>
            </w:r>
            <w:proofErr w:type="spellEnd"/>
            <w:r w:rsidRPr="00833B4A">
              <w:rPr>
                <w:rFonts w:ascii="Calibri" w:eastAsia="Calibri" w:hAnsi="Calibri" w:cs="Calibri"/>
                <w:b/>
                <w:sz w:val="24"/>
                <w:szCs w:val="24"/>
              </w:rPr>
              <w:t xml:space="preserve"> </w:t>
            </w:r>
          </w:p>
        </w:tc>
        <w:tc>
          <w:tcPr>
            <w:tcW w:w="4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sz w:val="24"/>
                <w:szCs w:val="24"/>
              </w:rPr>
            </w:pPr>
            <w:r w:rsidRPr="00833B4A">
              <w:rPr>
                <w:rFonts w:ascii="Calibri" w:eastAsia="Calibri" w:hAnsi="Calibri" w:cs="Calibri"/>
                <w:sz w:val="24"/>
                <w:szCs w:val="24"/>
              </w:rPr>
              <w:t>All</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line="240" w:lineRule="auto"/>
              <w:rPr>
                <w:rFonts w:ascii="Calibri" w:eastAsia="Calibri" w:hAnsi="Calibri" w:cs="Calibri"/>
                <w:sz w:val="24"/>
                <w:szCs w:val="24"/>
              </w:rPr>
            </w:pPr>
            <w:r w:rsidRPr="00833B4A">
              <w:rPr>
                <w:rFonts w:ascii="Calibri" w:eastAsia="Calibri" w:hAnsi="Calibri" w:cs="Calibri"/>
                <w:sz w:val="24"/>
                <w:szCs w:val="24"/>
              </w:rPr>
              <w:t>Most</w:t>
            </w:r>
          </w:p>
        </w:tc>
        <w:tc>
          <w:tcPr>
            <w:tcW w:w="3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line="240" w:lineRule="auto"/>
              <w:rPr>
                <w:rFonts w:ascii="Calibri" w:eastAsia="Calibri" w:hAnsi="Calibri" w:cs="Calibri"/>
                <w:sz w:val="24"/>
                <w:szCs w:val="24"/>
              </w:rPr>
            </w:pPr>
            <w:r w:rsidRPr="00833B4A">
              <w:rPr>
                <w:rFonts w:ascii="Calibri" w:eastAsia="Calibri" w:hAnsi="Calibri" w:cs="Calibri"/>
                <w:sz w:val="24"/>
                <w:szCs w:val="24"/>
              </w:rPr>
              <w:t>Some</w:t>
            </w:r>
          </w:p>
        </w:tc>
      </w:tr>
      <w:tr w:rsidR="007A10BD" w:rsidRPr="00833B4A" w:rsidTr="0072421E">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sz w:val="24"/>
                <w:szCs w:val="24"/>
              </w:rPr>
            </w:pPr>
            <w:r w:rsidRPr="00833B4A">
              <w:rPr>
                <w:rFonts w:ascii="Calibri" w:eastAsia="Calibri" w:hAnsi="Calibri" w:cs="Calibri"/>
                <w:b/>
                <w:sz w:val="24"/>
                <w:szCs w:val="24"/>
              </w:rPr>
              <w:t>Concept:</w:t>
            </w:r>
            <w:r w:rsidRPr="00833B4A">
              <w:rPr>
                <w:rFonts w:ascii="Calibri" w:eastAsia="Calibri" w:hAnsi="Calibri" w:cs="Calibri"/>
                <w:sz w:val="24"/>
                <w:szCs w:val="24"/>
              </w:rPr>
              <w:t xml:space="preserve"> </w:t>
            </w:r>
          </w:p>
        </w:tc>
        <w:tc>
          <w:tcPr>
            <w:tcW w:w="4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sz w:val="24"/>
                <w:szCs w:val="24"/>
              </w:rPr>
            </w:pPr>
            <w:r w:rsidRPr="00833B4A">
              <w:rPr>
                <w:rFonts w:ascii="Calibri" w:eastAsia="Calibri" w:hAnsi="Calibri" w:cs="Calibri"/>
                <w:color w:val="085296"/>
                <w:sz w:val="24"/>
                <w:szCs w:val="24"/>
              </w:rPr>
              <w:t xml:space="preserve">All pupils will understand what an email is. They will also learn the concepts of personal information and stranger.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sz w:val="24"/>
                <w:szCs w:val="24"/>
              </w:rPr>
            </w:pPr>
            <w:r w:rsidRPr="00833B4A">
              <w:rPr>
                <w:rFonts w:ascii="Calibri" w:eastAsia="Calibri" w:hAnsi="Calibri" w:cs="Calibri"/>
                <w:color w:val="085296"/>
                <w:sz w:val="24"/>
                <w:szCs w:val="24"/>
              </w:rPr>
              <w:t xml:space="preserve">In addition to the previous, most of the pupils will understand what an email can contain. </w:t>
            </w:r>
          </w:p>
        </w:tc>
        <w:tc>
          <w:tcPr>
            <w:tcW w:w="3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sz w:val="24"/>
                <w:szCs w:val="24"/>
              </w:rPr>
            </w:pPr>
            <w:r w:rsidRPr="00833B4A">
              <w:rPr>
                <w:rFonts w:ascii="Calibri" w:eastAsia="Calibri" w:hAnsi="Calibri" w:cs="Calibri"/>
                <w:color w:val="085296"/>
                <w:sz w:val="24"/>
                <w:szCs w:val="24"/>
              </w:rPr>
              <w:t xml:space="preserve">In addition to the previous, some pupils will understand what Google Docs and Google Drive are. </w:t>
            </w:r>
          </w:p>
        </w:tc>
      </w:tr>
      <w:tr w:rsidR="007A10BD" w:rsidRPr="00833B4A" w:rsidTr="0072421E">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b/>
                <w:sz w:val="24"/>
                <w:szCs w:val="24"/>
              </w:rPr>
            </w:pPr>
            <w:r w:rsidRPr="00833B4A">
              <w:rPr>
                <w:rFonts w:ascii="Calibri" w:eastAsia="Calibri" w:hAnsi="Calibri" w:cs="Calibri"/>
                <w:b/>
                <w:sz w:val="24"/>
                <w:szCs w:val="24"/>
              </w:rPr>
              <w:t>Knowledge:</w:t>
            </w:r>
            <w:r w:rsidRPr="00833B4A">
              <w:rPr>
                <w:rFonts w:ascii="Calibri" w:eastAsia="Calibri" w:hAnsi="Calibri" w:cs="Calibri"/>
                <w:sz w:val="24"/>
                <w:szCs w:val="24"/>
              </w:rPr>
              <w:t xml:space="preserve"> </w:t>
            </w:r>
          </w:p>
        </w:tc>
        <w:tc>
          <w:tcPr>
            <w:tcW w:w="4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color w:val="085296"/>
                <w:sz w:val="24"/>
                <w:szCs w:val="24"/>
              </w:rPr>
            </w:pPr>
            <w:r w:rsidRPr="00833B4A">
              <w:rPr>
                <w:rFonts w:ascii="Calibri" w:eastAsia="Calibri" w:hAnsi="Calibri" w:cs="Calibri"/>
                <w:color w:val="085296"/>
                <w:sz w:val="24"/>
                <w:szCs w:val="24"/>
              </w:rPr>
              <w:t xml:space="preserve">The pupils will learn what an email is and what people use emails </w:t>
            </w:r>
            <w:proofErr w:type="gramStart"/>
            <w:r w:rsidRPr="00833B4A">
              <w:rPr>
                <w:rFonts w:ascii="Calibri" w:eastAsia="Calibri" w:hAnsi="Calibri" w:cs="Calibri"/>
                <w:color w:val="085296"/>
                <w:sz w:val="24"/>
                <w:szCs w:val="24"/>
              </w:rPr>
              <w:t>for</w:t>
            </w:r>
            <w:proofErr w:type="gramEnd"/>
            <w:r w:rsidRPr="00833B4A">
              <w:rPr>
                <w:rFonts w:ascii="Calibri" w:eastAsia="Calibri" w:hAnsi="Calibri" w:cs="Calibri"/>
                <w:color w:val="085296"/>
                <w:sz w:val="24"/>
                <w:szCs w:val="24"/>
              </w:rPr>
              <w:t xml:space="preserve">. They will also learn who is safe to send an email </w:t>
            </w:r>
            <w:proofErr w:type="gramStart"/>
            <w:r w:rsidRPr="00833B4A">
              <w:rPr>
                <w:rFonts w:ascii="Calibri" w:eastAsia="Calibri" w:hAnsi="Calibri" w:cs="Calibri"/>
                <w:color w:val="085296"/>
                <w:sz w:val="24"/>
                <w:szCs w:val="24"/>
              </w:rPr>
              <w:t>to</w:t>
            </w:r>
            <w:proofErr w:type="gramEnd"/>
            <w:r w:rsidRPr="00833B4A">
              <w:rPr>
                <w:rFonts w:ascii="Calibri" w:eastAsia="Calibri" w:hAnsi="Calibri" w:cs="Calibri"/>
                <w:color w:val="085296"/>
                <w:sz w:val="24"/>
                <w:szCs w:val="24"/>
              </w:rPr>
              <w:t xml:space="preserve">.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color w:val="085296"/>
                <w:sz w:val="24"/>
                <w:szCs w:val="24"/>
              </w:rPr>
            </w:pPr>
            <w:r w:rsidRPr="00833B4A">
              <w:rPr>
                <w:rFonts w:ascii="Calibri" w:eastAsia="Calibri" w:hAnsi="Calibri" w:cs="Calibri"/>
                <w:color w:val="085296"/>
                <w:sz w:val="24"/>
                <w:szCs w:val="24"/>
              </w:rPr>
              <w:t xml:space="preserve">Most of the pupils will remember the steps to create their own email account. They will also learn the importance of keeping their personal information safe. </w:t>
            </w:r>
          </w:p>
        </w:tc>
        <w:tc>
          <w:tcPr>
            <w:tcW w:w="3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color w:val="085296"/>
                <w:sz w:val="24"/>
                <w:szCs w:val="24"/>
              </w:rPr>
            </w:pPr>
            <w:r w:rsidRPr="00833B4A">
              <w:rPr>
                <w:rFonts w:ascii="Calibri" w:eastAsia="Calibri" w:hAnsi="Calibri" w:cs="Calibri"/>
                <w:color w:val="085296"/>
                <w:sz w:val="24"/>
                <w:szCs w:val="24"/>
              </w:rPr>
              <w:t>In addition to the previous, some pupils will learn additional functions on Gmail like the Google Calendar, Docs and Drive.</w:t>
            </w:r>
          </w:p>
        </w:tc>
      </w:tr>
      <w:tr w:rsidR="007A10BD" w:rsidRPr="00833B4A" w:rsidTr="0072421E">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b/>
                <w:sz w:val="24"/>
                <w:szCs w:val="24"/>
              </w:rPr>
            </w:pPr>
            <w:r w:rsidRPr="00833B4A">
              <w:rPr>
                <w:rFonts w:ascii="Calibri" w:eastAsia="Calibri" w:hAnsi="Calibri" w:cs="Calibri"/>
                <w:b/>
                <w:sz w:val="24"/>
                <w:szCs w:val="24"/>
              </w:rPr>
              <w:lastRenderedPageBreak/>
              <w:t>Key Skills:</w:t>
            </w:r>
            <w:r w:rsidRPr="00833B4A">
              <w:rPr>
                <w:rFonts w:ascii="Calibri" w:eastAsia="Calibri" w:hAnsi="Calibri" w:cs="Calibri"/>
                <w:sz w:val="24"/>
                <w:szCs w:val="24"/>
              </w:rPr>
              <w:t xml:space="preserve"> </w:t>
            </w:r>
          </w:p>
        </w:tc>
        <w:tc>
          <w:tcPr>
            <w:tcW w:w="4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color w:val="085296"/>
                <w:sz w:val="24"/>
                <w:szCs w:val="24"/>
              </w:rPr>
            </w:pPr>
            <w:r w:rsidRPr="00833B4A">
              <w:rPr>
                <w:rFonts w:ascii="Calibri" w:eastAsia="Calibri" w:hAnsi="Calibri" w:cs="Calibri"/>
                <w:color w:val="085296"/>
                <w:sz w:val="24"/>
                <w:szCs w:val="24"/>
              </w:rPr>
              <w:t xml:space="preserve">The pupils will be able to create an email account and send a short email to a friend. They will also be able to avoid sending emails to strangers.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color w:val="085296"/>
                <w:sz w:val="24"/>
                <w:szCs w:val="24"/>
              </w:rPr>
            </w:pPr>
            <w:r w:rsidRPr="00833B4A">
              <w:rPr>
                <w:rFonts w:ascii="Calibri" w:eastAsia="Calibri" w:hAnsi="Calibri" w:cs="Calibri"/>
                <w:color w:val="085296"/>
                <w:sz w:val="24"/>
                <w:szCs w:val="24"/>
              </w:rPr>
              <w:t xml:space="preserve">In addition to the previous, most of the pupils will be able to modify their email and choose </w:t>
            </w:r>
            <w:proofErr w:type="gramStart"/>
            <w:r w:rsidRPr="00833B4A">
              <w:rPr>
                <w:rFonts w:ascii="Calibri" w:eastAsia="Calibri" w:hAnsi="Calibri" w:cs="Calibri"/>
                <w:color w:val="085296"/>
                <w:sz w:val="24"/>
                <w:szCs w:val="24"/>
              </w:rPr>
              <w:t>who</w:t>
            </w:r>
            <w:proofErr w:type="gramEnd"/>
            <w:r w:rsidRPr="00833B4A">
              <w:rPr>
                <w:rFonts w:ascii="Calibri" w:eastAsia="Calibri" w:hAnsi="Calibri" w:cs="Calibri"/>
                <w:color w:val="085296"/>
                <w:sz w:val="24"/>
                <w:szCs w:val="24"/>
              </w:rPr>
              <w:t xml:space="preserve"> to send it to. They will also be able to keep their personal information safe. </w:t>
            </w:r>
          </w:p>
        </w:tc>
        <w:tc>
          <w:tcPr>
            <w:tcW w:w="3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color w:val="085296"/>
                <w:sz w:val="24"/>
                <w:szCs w:val="24"/>
              </w:rPr>
            </w:pPr>
            <w:r w:rsidRPr="00833B4A">
              <w:rPr>
                <w:rFonts w:ascii="Calibri" w:eastAsia="Calibri" w:hAnsi="Calibri" w:cs="Calibri"/>
                <w:color w:val="085296"/>
                <w:sz w:val="24"/>
                <w:szCs w:val="24"/>
              </w:rPr>
              <w:t xml:space="preserve">In addition to the previous, some pupils will be able to send long emails to multiple recipients. They will also able to open and explore the Google Calendar, Docs and Drive. </w:t>
            </w:r>
          </w:p>
        </w:tc>
      </w:tr>
      <w:tr w:rsidR="007A10BD" w:rsidRPr="00833B4A" w:rsidTr="0072421E">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b/>
                <w:sz w:val="24"/>
                <w:szCs w:val="24"/>
              </w:rPr>
            </w:pPr>
            <w:r w:rsidRPr="00833B4A">
              <w:rPr>
                <w:rFonts w:ascii="Calibri" w:eastAsia="Calibri" w:hAnsi="Calibri" w:cs="Calibri"/>
                <w:b/>
                <w:sz w:val="24"/>
                <w:szCs w:val="24"/>
              </w:rPr>
              <w:t>Language and/or communication skills:</w:t>
            </w:r>
            <w:r w:rsidRPr="00833B4A">
              <w:rPr>
                <w:rFonts w:ascii="Calibri" w:eastAsia="Calibri" w:hAnsi="Calibri" w:cs="Calibri"/>
                <w:sz w:val="24"/>
                <w:szCs w:val="24"/>
              </w:rPr>
              <w:t xml:space="preserve"> </w:t>
            </w:r>
          </w:p>
        </w:tc>
        <w:tc>
          <w:tcPr>
            <w:tcW w:w="4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color w:val="085296"/>
                <w:sz w:val="24"/>
                <w:szCs w:val="24"/>
              </w:rPr>
            </w:pPr>
            <w:r w:rsidRPr="00833B4A">
              <w:rPr>
                <w:rFonts w:ascii="Calibri" w:eastAsia="Calibri" w:hAnsi="Calibri" w:cs="Calibri"/>
                <w:color w:val="085296"/>
                <w:sz w:val="24"/>
                <w:szCs w:val="24"/>
              </w:rPr>
              <w:t xml:space="preserve">The pupils will be encouraged to use their language skills to type an email to a friend. In the end, they will be able to type keywords on an email to share what they want to say to a friend. They will also build a </w:t>
            </w:r>
            <w:proofErr w:type="gramStart"/>
            <w:r w:rsidRPr="00833B4A">
              <w:rPr>
                <w:rFonts w:ascii="Calibri" w:eastAsia="Calibri" w:hAnsi="Calibri" w:cs="Calibri"/>
                <w:color w:val="085296"/>
                <w:sz w:val="24"/>
                <w:szCs w:val="24"/>
              </w:rPr>
              <w:t>vocabulary which</w:t>
            </w:r>
            <w:proofErr w:type="gramEnd"/>
            <w:r w:rsidRPr="00833B4A">
              <w:rPr>
                <w:rFonts w:ascii="Calibri" w:eastAsia="Calibri" w:hAnsi="Calibri" w:cs="Calibri"/>
                <w:color w:val="085296"/>
                <w:sz w:val="24"/>
                <w:szCs w:val="24"/>
              </w:rPr>
              <w:t xml:space="preserve"> will ensure their safety in the future. The pupils will learn the following keywords: email, personal information, stranger, friend, </w:t>
            </w:r>
            <w:proofErr w:type="gramStart"/>
            <w:r w:rsidRPr="00833B4A">
              <w:rPr>
                <w:rFonts w:ascii="Calibri" w:eastAsia="Calibri" w:hAnsi="Calibri" w:cs="Calibri"/>
                <w:color w:val="085296"/>
                <w:sz w:val="24"/>
                <w:szCs w:val="24"/>
              </w:rPr>
              <w:t>staff</w:t>
            </w:r>
            <w:proofErr w:type="gramEnd"/>
            <w:r w:rsidRPr="00833B4A">
              <w:rPr>
                <w:rFonts w:ascii="Calibri" w:eastAsia="Calibri" w:hAnsi="Calibri" w:cs="Calibri"/>
                <w:color w:val="085296"/>
                <w:sz w:val="24"/>
                <w:szCs w:val="24"/>
              </w:rPr>
              <w:t xml:space="preserve">.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color w:val="085296"/>
                <w:sz w:val="24"/>
                <w:szCs w:val="24"/>
              </w:rPr>
            </w:pPr>
            <w:r w:rsidRPr="00833B4A">
              <w:rPr>
                <w:rFonts w:ascii="Calibri" w:eastAsia="Calibri" w:hAnsi="Calibri" w:cs="Calibri"/>
                <w:color w:val="085296"/>
                <w:sz w:val="24"/>
                <w:szCs w:val="24"/>
              </w:rPr>
              <w:t xml:space="preserve">In addition to the previous, the pupils will be able to type sentences on an email to share what they want to say to a friend. They will also learn the concepts of personal information, danger and </w:t>
            </w:r>
            <w:proofErr w:type="gramStart"/>
            <w:r w:rsidRPr="00833B4A">
              <w:rPr>
                <w:rFonts w:ascii="Calibri" w:eastAsia="Calibri" w:hAnsi="Calibri" w:cs="Calibri"/>
                <w:color w:val="085296"/>
                <w:sz w:val="24"/>
                <w:szCs w:val="24"/>
              </w:rPr>
              <w:t>stranger which</w:t>
            </w:r>
            <w:proofErr w:type="gramEnd"/>
            <w:r w:rsidRPr="00833B4A">
              <w:rPr>
                <w:rFonts w:ascii="Calibri" w:eastAsia="Calibri" w:hAnsi="Calibri" w:cs="Calibri"/>
                <w:color w:val="085296"/>
                <w:sz w:val="24"/>
                <w:szCs w:val="24"/>
              </w:rPr>
              <w:t xml:space="preserve"> will ensure their safety in the future. The pupils will learn the following keywords: email, personal information, stranger, friend, staff, change, text, photo, attach, document, recipient. </w:t>
            </w:r>
          </w:p>
        </w:tc>
        <w:tc>
          <w:tcPr>
            <w:tcW w:w="3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Pr="00833B4A" w:rsidRDefault="007A10BD" w:rsidP="0072421E">
            <w:pPr>
              <w:widowControl w:val="0"/>
              <w:spacing w:before="240" w:after="240"/>
              <w:rPr>
                <w:rFonts w:ascii="Calibri" w:eastAsia="Calibri" w:hAnsi="Calibri" w:cs="Calibri"/>
                <w:color w:val="085296"/>
                <w:sz w:val="24"/>
                <w:szCs w:val="24"/>
              </w:rPr>
            </w:pPr>
            <w:r w:rsidRPr="00833B4A">
              <w:rPr>
                <w:rFonts w:ascii="Calibri" w:eastAsia="Calibri" w:hAnsi="Calibri" w:cs="Calibri"/>
                <w:color w:val="085296"/>
                <w:sz w:val="24"/>
                <w:szCs w:val="24"/>
              </w:rPr>
              <w:t xml:space="preserve">In addition to the previous, the pupils will be able to type and send long emails to friends. They will also develop the language </w:t>
            </w:r>
            <w:proofErr w:type="gramStart"/>
            <w:r w:rsidRPr="00833B4A">
              <w:rPr>
                <w:rFonts w:ascii="Calibri" w:eastAsia="Calibri" w:hAnsi="Calibri" w:cs="Calibri"/>
                <w:color w:val="085296"/>
                <w:sz w:val="24"/>
                <w:szCs w:val="24"/>
              </w:rPr>
              <w:t>skills which</w:t>
            </w:r>
            <w:proofErr w:type="gramEnd"/>
            <w:r w:rsidRPr="00833B4A">
              <w:rPr>
                <w:rFonts w:ascii="Calibri" w:eastAsia="Calibri" w:hAnsi="Calibri" w:cs="Calibri"/>
                <w:color w:val="085296"/>
                <w:sz w:val="24"/>
                <w:szCs w:val="24"/>
              </w:rPr>
              <w:t xml:space="preserve"> will allow them to share any concerns they may have with adults. The pupils will learn the following keywords: email, personal information, stranger, friend, staff, change, text, photo, attach, document, recipient, Google Drive, Calendar, Google Docs. </w:t>
            </w:r>
          </w:p>
        </w:tc>
      </w:tr>
      <w:tr w:rsidR="007A10BD" w:rsidTr="0072421E">
        <w:trPr>
          <w:trHeight w:val="560"/>
        </w:trPr>
        <w:tc>
          <w:tcPr>
            <w:tcW w:w="32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10BD" w:rsidRDefault="007A10BD" w:rsidP="0072421E">
            <w:pPr>
              <w:widowControl w:val="0"/>
              <w:spacing w:line="240" w:lineRule="auto"/>
            </w:pPr>
            <w:r>
              <w:rPr>
                <w:rFonts w:ascii="Calibri" w:eastAsia="Calibri" w:hAnsi="Calibri" w:cs="Calibri"/>
                <w:b/>
                <w:sz w:val="36"/>
                <w:szCs w:val="36"/>
              </w:rPr>
              <w:t>Curricular Links</w:t>
            </w:r>
          </w:p>
        </w:tc>
        <w:tc>
          <w:tcPr>
            <w:tcW w:w="1176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10BD" w:rsidRDefault="007A10BD" w:rsidP="0072421E">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t xml:space="preserve">Links to other learning within the subject and spiral learning links: E-safety, typing and changing the text, use of photos and documents. </w:t>
            </w:r>
          </w:p>
          <w:p w:rsidR="007A10BD" w:rsidRDefault="007A10BD" w:rsidP="0072421E">
            <w:pPr>
              <w:widowControl w:val="0"/>
              <w:spacing w:before="240" w:after="240"/>
              <w:rPr>
                <w:rFonts w:ascii="Calibri" w:eastAsia="Calibri" w:hAnsi="Calibri" w:cs="Calibri"/>
                <w:color w:val="085296"/>
                <w:sz w:val="24"/>
                <w:szCs w:val="24"/>
              </w:rPr>
            </w:pPr>
            <w:r>
              <w:rPr>
                <w:rFonts w:ascii="Calibri" w:eastAsia="Calibri" w:hAnsi="Calibri" w:cs="Calibri"/>
                <w:color w:val="085296"/>
                <w:sz w:val="24"/>
                <w:szCs w:val="24"/>
              </w:rPr>
              <w:t xml:space="preserve">Cross-curriculum links:  </w:t>
            </w:r>
            <w:proofErr w:type="gramStart"/>
            <w:r>
              <w:rPr>
                <w:rFonts w:ascii="Calibri" w:eastAsia="Calibri" w:hAnsi="Calibri" w:cs="Calibri"/>
                <w:color w:val="085296"/>
                <w:sz w:val="24"/>
                <w:szCs w:val="24"/>
              </w:rPr>
              <w:t>English:</w:t>
            </w:r>
            <w:proofErr w:type="gramEnd"/>
            <w:r>
              <w:rPr>
                <w:rFonts w:ascii="Calibri" w:eastAsia="Calibri" w:hAnsi="Calibri" w:cs="Calibri"/>
                <w:color w:val="085296"/>
                <w:sz w:val="24"/>
                <w:szCs w:val="24"/>
              </w:rPr>
              <w:t xml:space="preserve"> speaking, listening, typing, reading, PSHCE.</w:t>
            </w:r>
          </w:p>
          <w:p w:rsidR="007A10BD" w:rsidRDefault="007A10BD" w:rsidP="0072421E">
            <w:pPr>
              <w:widowControl w:val="0"/>
              <w:spacing w:before="240" w:after="240"/>
              <w:rPr>
                <w:rFonts w:ascii="Calibri" w:eastAsia="Calibri" w:hAnsi="Calibri" w:cs="Calibri"/>
                <w:color w:val="085296"/>
                <w:sz w:val="24"/>
                <w:szCs w:val="24"/>
              </w:rPr>
            </w:pPr>
          </w:p>
        </w:tc>
      </w:tr>
    </w:tbl>
    <w:p w:rsidR="007A10BD" w:rsidRDefault="007A10BD" w:rsidP="007A10BD"/>
    <w:p w:rsidR="007A10BD" w:rsidRDefault="007A10BD" w:rsidP="007A10BD">
      <w:pPr>
        <w:rPr>
          <w:sz w:val="60"/>
          <w:szCs w:val="60"/>
        </w:rPr>
      </w:pPr>
    </w:p>
    <w:p w:rsidR="00FA7A43" w:rsidRDefault="00FA7A43">
      <w:bookmarkStart w:id="0" w:name="_GoBack"/>
      <w:bookmarkEnd w:id="0"/>
    </w:p>
    <w:sectPr w:rsidR="00FA7A43" w:rsidSect="007A10B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BD"/>
    <w:rsid w:val="007A10BD"/>
    <w:rsid w:val="00FA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3C949-143E-4AC5-8C32-D38599B4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10BD"/>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2022-03-01T16:21:00Z</dcterms:created>
  <dcterms:modified xsi:type="dcterms:W3CDTF">2022-03-01T16:23:00Z</dcterms:modified>
</cp:coreProperties>
</file>