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83" w:rsidRDefault="00BB2E83" w:rsidP="00BB2E83">
      <w:pPr>
        <w:jc w:val="center"/>
        <w:rPr>
          <w:rFonts w:ascii="Comic Sans MS" w:eastAsia="Comic Sans MS" w:hAnsi="Comic Sans MS" w:cs="Comic Sans MS"/>
        </w:rPr>
      </w:pPr>
      <w:r>
        <w:rPr>
          <w:rFonts w:ascii="Comic Sans MS" w:eastAsia="Comic Sans MS" w:hAnsi="Comic Sans MS" w:cs="Comic Sans MS"/>
          <w:b/>
          <w:u w:val="single"/>
        </w:rPr>
        <w:t xml:space="preserve">KS4 Cycle 2 Art Spring 2 - Paddington  </w:t>
      </w:r>
    </w:p>
    <w:p w:rsidR="00BB2E83" w:rsidRDefault="00BB2E83" w:rsidP="00BB2E83"/>
    <w:tbl>
      <w:tblPr>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BB2E83" w:rsidTr="002332F2">
        <w:trPr>
          <w:trHeight w:val="560"/>
        </w:trPr>
        <w:tc>
          <w:tcPr>
            <w:tcW w:w="1755" w:type="dxa"/>
            <w:shd w:val="clear" w:color="auto" w:fill="auto"/>
            <w:tcMar>
              <w:top w:w="100" w:type="dxa"/>
              <w:left w:w="100" w:type="dxa"/>
              <w:bottom w:w="100" w:type="dxa"/>
              <w:right w:w="100" w:type="dxa"/>
            </w:tcMar>
          </w:tcPr>
          <w:p w:rsidR="00BB2E83" w:rsidRDefault="00BB2E83" w:rsidP="002332F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3A610F58" wp14:editId="389688DF">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BB2E83" w:rsidRDefault="00BB2E83" w:rsidP="002332F2">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BB2E83" w:rsidRDefault="00BB2E83" w:rsidP="002332F2">
            <w:pPr>
              <w:widowControl w:val="0"/>
              <w:spacing w:line="240" w:lineRule="auto"/>
              <w:rPr>
                <w:rFonts w:ascii="Calibri" w:eastAsia="Calibri" w:hAnsi="Calibri" w:cs="Calibri"/>
                <w:b/>
                <w:sz w:val="36"/>
                <w:szCs w:val="36"/>
              </w:rPr>
            </w:pPr>
            <w:r>
              <w:rPr>
                <w:rFonts w:ascii="Calibri" w:eastAsia="Calibri" w:hAnsi="Calibri" w:cs="Calibri"/>
                <w:b/>
                <w:sz w:val="36"/>
                <w:szCs w:val="36"/>
              </w:rPr>
              <w:t>KS3</w:t>
            </w:r>
          </w:p>
          <w:p w:rsidR="00BB2E83" w:rsidRDefault="00BB2E83" w:rsidP="002332F2">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BB2E83" w:rsidRDefault="00BB2E83" w:rsidP="002332F2">
            <w:pPr>
              <w:widowControl w:val="0"/>
              <w:spacing w:line="240" w:lineRule="auto"/>
              <w:rPr>
                <w:rFonts w:ascii="Calibri" w:eastAsia="Calibri" w:hAnsi="Calibri" w:cs="Calibri"/>
                <w:i/>
              </w:rPr>
            </w:pPr>
            <w:r>
              <w:rPr>
                <w:rFonts w:ascii="Calibri" w:eastAsia="Calibri" w:hAnsi="Calibri" w:cs="Calibri"/>
                <w:b/>
                <w:sz w:val="36"/>
                <w:szCs w:val="36"/>
              </w:rPr>
              <w:t>CYCLE 2</w:t>
            </w:r>
          </w:p>
        </w:tc>
        <w:tc>
          <w:tcPr>
            <w:tcW w:w="7800" w:type="dxa"/>
            <w:gridSpan w:val="2"/>
            <w:shd w:val="clear" w:color="auto" w:fill="auto"/>
            <w:tcMar>
              <w:top w:w="100" w:type="dxa"/>
              <w:left w:w="100" w:type="dxa"/>
              <w:bottom w:w="100" w:type="dxa"/>
              <w:right w:w="100" w:type="dxa"/>
            </w:tcMar>
          </w:tcPr>
          <w:p w:rsidR="00BB2E83" w:rsidRDefault="00BB2E83" w:rsidP="002332F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Spring 2 </w:t>
            </w:r>
          </w:p>
          <w:p w:rsidR="00BB2E83" w:rsidRDefault="00BB2E83" w:rsidP="002332F2">
            <w:pPr>
              <w:widowControl w:val="0"/>
              <w:spacing w:line="240" w:lineRule="auto"/>
              <w:rPr>
                <w:rFonts w:ascii="Calibri" w:eastAsia="Calibri" w:hAnsi="Calibri" w:cs="Calibri"/>
                <w:b/>
                <w:sz w:val="36"/>
                <w:szCs w:val="36"/>
              </w:rPr>
            </w:pPr>
          </w:p>
          <w:p w:rsidR="00BB2E83" w:rsidRDefault="00BB2E83" w:rsidP="002332F2">
            <w:pPr>
              <w:widowControl w:val="0"/>
              <w:spacing w:line="240" w:lineRule="auto"/>
              <w:rPr>
                <w:rFonts w:ascii="Calibri" w:eastAsia="Calibri" w:hAnsi="Calibri" w:cs="Calibri"/>
                <w:b/>
                <w:sz w:val="36"/>
                <w:szCs w:val="36"/>
              </w:rPr>
            </w:pPr>
            <w:r>
              <w:rPr>
                <w:rFonts w:ascii="Calibri" w:eastAsia="Calibri" w:hAnsi="Calibri" w:cs="Calibri"/>
                <w:b/>
                <w:sz w:val="36"/>
                <w:szCs w:val="36"/>
              </w:rPr>
              <w:t>Paddington</w:t>
            </w:r>
          </w:p>
        </w:tc>
      </w:tr>
      <w:tr w:rsidR="00BB2E83" w:rsidTr="002332F2">
        <w:trPr>
          <w:trHeight w:val="560"/>
        </w:trPr>
        <w:tc>
          <w:tcPr>
            <w:tcW w:w="15705" w:type="dxa"/>
            <w:gridSpan w:val="5"/>
            <w:shd w:val="clear" w:color="auto" w:fill="auto"/>
            <w:tcMar>
              <w:top w:w="100" w:type="dxa"/>
              <w:left w:w="100" w:type="dxa"/>
              <w:bottom w:w="100" w:type="dxa"/>
              <w:right w:w="100" w:type="dxa"/>
            </w:tcMar>
          </w:tcPr>
          <w:p w:rsidR="00BB2E83" w:rsidRDefault="00BB2E83" w:rsidP="002332F2">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of </w:t>
            </w:r>
            <w:proofErr w:type="gramStart"/>
            <w:r>
              <w:rPr>
                <w:rFonts w:ascii="Calibri" w:eastAsia="Calibri" w:hAnsi="Calibri" w:cs="Calibri"/>
                <w:color w:val="085296"/>
                <w:sz w:val="24"/>
                <w:szCs w:val="24"/>
              </w:rPr>
              <w:t>Paddington  providing</w:t>
            </w:r>
            <w:proofErr w:type="gramEnd"/>
            <w:r>
              <w:rPr>
                <w:rFonts w:ascii="Calibri" w:eastAsia="Calibri" w:hAnsi="Calibri" w:cs="Calibri"/>
                <w:color w:val="085296"/>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BB2E83" w:rsidTr="002332F2">
        <w:trPr>
          <w:trHeight w:val="560"/>
        </w:trPr>
        <w:tc>
          <w:tcPr>
            <w:tcW w:w="4020" w:type="dxa"/>
            <w:gridSpan w:val="2"/>
            <w:shd w:val="clear" w:color="auto" w:fill="auto"/>
            <w:tcMar>
              <w:top w:w="100" w:type="dxa"/>
              <w:left w:w="100" w:type="dxa"/>
              <w:bottom w:w="100" w:type="dxa"/>
              <w:right w:w="100" w:type="dxa"/>
            </w:tcMar>
          </w:tcPr>
          <w:p w:rsidR="00BB2E83" w:rsidRDefault="00BB2E83" w:rsidP="002332F2">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BB2E83" w:rsidRDefault="00BB2E83" w:rsidP="002332F2">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900" w:type="dxa"/>
            <w:shd w:val="clear" w:color="auto" w:fill="auto"/>
            <w:tcMar>
              <w:top w:w="100" w:type="dxa"/>
              <w:left w:w="100" w:type="dxa"/>
              <w:bottom w:w="100" w:type="dxa"/>
              <w:right w:w="100" w:type="dxa"/>
            </w:tcMar>
          </w:tcPr>
          <w:p w:rsidR="00BB2E83" w:rsidRDefault="00BB2E83" w:rsidP="002332F2">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BB2E83" w:rsidTr="002332F2">
        <w:trPr>
          <w:trHeight w:val="560"/>
        </w:trPr>
        <w:tc>
          <w:tcPr>
            <w:tcW w:w="4020" w:type="dxa"/>
            <w:gridSpan w:val="2"/>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BB2E83" w:rsidRDefault="00BB2E83" w:rsidP="002332F2">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900"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w:t>
            </w:r>
            <w:proofErr w:type="gramStart"/>
            <w:r>
              <w:rPr>
                <w:rFonts w:ascii="Calibri" w:eastAsia="Calibri" w:hAnsi="Calibri" w:cs="Calibri"/>
                <w:color w:val="085296"/>
                <w:sz w:val="20"/>
                <w:szCs w:val="20"/>
              </w:rPr>
              <w:t>flexible and explore all materials and mediums</w:t>
            </w:r>
            <w:proofErr w:type="gramEnd"/>
            <w:r>
              <w:rPr>
                <w:rFonts w:ascii="Calibri" w:eastAsia="Calibri" w:hAnsi="Calibri" w:cs="Calibri"/>
                <w:color w:val="085296"/>
                <w:sz w:val="20"/>
                <w:szCs w:val="20"/>
              </w:rPr>
              <w:t xml:space="preserve"> and be able to successfully use them to express their creativity for the concept of recreating pictures and artworks.</w:t>
            </w:r>
          </w:p>
        </w:tc>
      </w:tr>
      <w:tr w:rsidR="00BB2E83" w:rsidTr="002332F2">
        <w:trPr>
          <w:trHeight w:val="560"/>
        </w:trPr>
        <w:tc>
          <w:tcPr>
            <w:tcW w:w="4020" w:type="dxa"/>
            <w:gridSpan w:val="2"/>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 xml:space="preserve">. </w:t>
            </w:r>
          </w:p>
        </w:tc>
        <w:tc>
          <w:tcPr>
            <w:tcW w:w="3900"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know that there is a choice of resources that can be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w:t>
            </w:r>
          </w:p>
        </w:tc>
        <w:tc>
          <w:tcPr>
            <w:tcW w:w="3900"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know that they can use different materials for creating images. They will be able to use this knowledge in a </w:t>
            </w:r>
            <w:proofErr w:type="gramStart"/>
            <w:r>
              <w:rPr>
                <w:rFonts w:ascii="Calibri" w:eastAsia="Calibri" w:hAnsi="Calibri" w:cs="Calibri"/>
                <w:color w:val="085296"/>
                <w:sz w:val="20"/>
                <w:szCs w:val="20"/>
              </w:rPr>
              <w:t>cross curricular</w:t>
            </w:r>
            <w:proofErr w:type="gramEnd"/>
            <w:r>
              <w:rPr>
                <w:rFonts w:ascii="Calibri" w:eastAsia="Calibri" w:hAnsi="Calibri" w:cs="Calibri"/>
                <w:color w:val="085296"/>
                <w:sz w:val="20"/>
                <w:szCs w:val="20"/>
              </w:rPr>
              <w:t xml:space="preserve"> way in other lessons where they can be creative.  </w:t>
            </w:r>
          </w:p>
        </w:tc>
      </w:tr>
      <w:tr w:rsidR="00BB2E83" w:rsidTr="002332F2">
        <w:trPr>
          <w:trHeight w:val="560"/>
        </w:trPr>
        <w:tc>
          <w:tcPr>
            <w:tcW w:w="4020" w:type="dxa"/>
            <w:gridSpan w:val="2"/>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3900"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900"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BB2E83" w:rsidTr="002332F2">
        <w:trPr>
          <w:trHeight w:val="560"/>
        </w:trPr>
        <w:tc>
          <w:tcPr>
            <w:tcW w:w="4020" w:type="dxa"/>
            <w:gridSpan w:val="2"/>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bear</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Sketch </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Look</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Detail </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Texture </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Furry</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fabric</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Independent</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Underground station</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Sign</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Clothes </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Duffle coat</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Hat</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Mix </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Shades</w:t>
            </w:r>
          </w:p>
          <w:p w:rsidR="00BB2E83" w:rsidRDefault="00BB2E83" w:rsidP="002332F2">
            <w:pPr>
              <w:widowControl w:val="0"/>
              <w:spacing w:line="240" w:lineRule="auto"/>
              <w:rPr>
                <w:rFonts w:ascii="Calibri" w:eastAsia="Calibri" w:hAnsi="Calibri" w:cs="Calibri"/>
                <w:color w:val="085296"/>
                <w:sz w:val="20"/>
                <w:szCs w:val="20"/>
              </w:rPr>
            </w:pPr>
            <w:proofErr w:type="spellStart"/>
            <w:r>
              <w:rPr>
                <w:rFonts w:ascii="Calibri" w:eastAsia="Calibri" w:hAnsi="Calibri" w:cs="Calibri"/>
                <w:color w:val="085296"/>
                <w:sz w:val="20"/>
                <w:szCs w:val="20"/>
              </w:rPr>
              <w:t>Ligh</w:t>
            </w:r>
            <w:proofErr w:type="spellEnd"/>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Dark</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Size </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Larger </w:t>
            </w:r>
          </w:p>
          <w:p w:rsidR="00BB2E83" w:rsidRDefault="00BB2E83" w:rsidP="002332F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Smaller </w:t>
            </w:r>
          </w:p>
        </w:tc>
        <w:tc>
          <w:tcPr>
            <w:tcW w:w="3900"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Most students will be able to use the key words in the context of the art lessons and remember them for the following lessons. </w:t>
            </w:r>
          </w:p>
        </w:tc>
        <w:tc>
          <w:tcPr>
            <w:tcW w:w="3900" w:type="dxa"/>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BB2E83" w:rsidTr="002332F2">
        <w:trPr>
          <w:trHeight w:val="560"/>
        </w:trPr>
        <w:tc>
          <w:tcPr>
            <w:tcW w:w="4020" w:type="dxa"/>
            <w:gridSpan w:val="2"/>
            <w:shd w:val="clear" w:color="auto" w:fill="auto"/>
            <w:tcMar>
              <w:top w:w="100" w:type="dxa"/>
              <w:left w:w="100" w:type="dxa"/>
              <w:bottom w:w="100" w:type="dxa"/>
              <w:right w:w="100" w:type="dxa"/>
            </w:tcMar>
          </w:tcPr>
          <w:p w:rsidR="00BB2E83" w:rsidRDefault="00BB2E83" w:rsidP="002332F2">
            <w:pPr>
              <w:widowControl w:val="0"/>
              <w:spacing w:line="240" w:lineRule="auto"/>
            </w:pPr>
            <w:r>
              <w:rPr>
                <w:rFonts w:ascii="Calibri" w:eastAsia="Calibri" w:hAnsi="Calibri" w:cs="Calibri"/>
                <w:b/>
                <w:sz w:val="36"/>
                <w:szCs w:val="36"/>
              </w:rPr>
              <w:t>Curricular Links</w:t>
            </w:r>
          </w:p>
        </w:tc>
        <w:tc>
          <w:tcPr>
            <w:tcW w:w="11685" w:type="dxa"/>
            <w:gridSpan w:val="3"/>
            <w:shd w:val="clear" w:color="auto" w:fill="auto"/>
            <w:tcMar>
              <w:top w:w="100" w:type="dxa"/>
              <w:left w:w="100" w:type="dxa"/>
              <w:bottom w:w="100" w:type="dxa"/>
              <w:right w:w="100" w:type="dxa"/>
            </w:tcMar>
          </w:tcPr>
          <w:p w:rsidR="00BB2E83" w:rsidRDefault="00BB2E83" w:rsidP="002332F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BB2E83" w:rsidRDefault="00BB2E83" w:rsidP="002332F2">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w:t>
            </w:r>
          </w:p>
          <w:p w:rsidR="00BB2E83" w:rsidRDefault="00BB2E83" w:rsidP="002332F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lastRenderedPageBreak/>
              <w:t xml:space="preserve">Maths: Perspective of size and being able to sketch in different sizes to represent ages.  </w:t>
            </w:r>
          </w:p>
        </w:tc>
      </w:tr>
    </w:tbl>
    <w:p w:rsidR="00BB2E83" w:rsidRDefault="00BB2E83" w:rsidP="00BB2E83"/>
    <w:p w:rsidR="004F776B" w:rsidRDefault="004F776B">
      <w:bookmarkStart w:id="0" w:name="_GoBack"/>
      <w:bookmarkEnd w:id="0"/>
    </w:p>
    <w:sectPr w:rsidR="004F776B" w:rsidSect="00BB2E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83"/>
    <w:rsid w:val="004F776B"/>
    <w:rsid w:val="00BB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A7DFC-98E6-43E3-A26E-79A12453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2E83"/>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2022-03-01T15:53:00Z</dcterms:created>
  <dcterms:modified xsi:type="dcterms:W3CDTF">2022-03-01T15:57:00Z</dcterms:modified>
</cp:coreProperties>
</file>