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CC1" w:rsidRDefault="00E74FD4">
      <w:pPr>
        <w:ind w:left="0" w:hanging="2"/>
        <w:rPr>
          <w:rFonts w:ascii="Times New Roman" w:eastAsia="Times New Roman" w:hAnsi="Times New Roman" w:cs="Times New Roman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                      </w: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-5079</wp:posOffset>
                </wp:positionV>
                <wp:extent cx="4316730" cy="1356995"/>
                <wp:effectExtent l="0" t="0" r="0" b="0"/>
                <wp:wrapSquare wrapText="bothSides" distT="45720" distB="45720" distL="114300" distR="114300"/>
                <wp:docPr id="10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2398" y="3106265"/>
                          <a:ext cx="4307205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74FD4" w:rsidRDefault="00E74FD4">
                            <w:pPr>
                              <w:spacing w:line="240" w:lineRule="auto"/>
                              <w:ind w:left="2" w:hanging="4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40"/>
                              </w:rPr>
                              <w:t>Meadow High School</w:t>
                            </w:r>
                          </w:p>
                          <w:p w:rsidR="00E74FD4" w:rsidRDefault="00E74FD4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>
                              <w:rPr>
                                <w:b/>
                              </w:rPr>
                              <w:t xml:space="preserve">                     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</w:rPr>
                              <w:t>Royal Lane,</w:t>
                            </w:r>
                            <w:r>
                              <w:rPr>
                                <w:i/>
                                <w:color w:val="3366F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Hillingdon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, Middlesex UB8 3QU </w:t>
                            </w:r>
                          </w:p>
                          <w:p w:rsidR="00E74FD4" w:rsidRDefault="00E74FD4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</w:p>
                          <w:p w:rsidR="00E74FD4" w:rsidRDefault="00E74FD4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Telephone: (01895) 443310   </w:t>
                            </w:r>
                          </w:p>
                          <w:p w:rsidR="00E74FD4" w:rsidRDefault="00E74FD4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>
                              <w:rPr>
                                <w:i/>
                                <w:sz w:val="18"/>
                              </w:rPr>
                              <w:t>Email: meadow@meadowhighschool.org</w:t>
                            </w:r>
                          </w:p>
                          <w:p w:rsidR="00E74FD4" w:rsidRDefault="00E74FD4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>
                              <w:rPr>
                                <w:i/>
                                <w:sz w:val="18"/>
                              </w:rPr>
                              <w:t>Website:  www.meadowhighschool</w:t>
                            </w:r>
                            <w:r>
                              <w:rPr>
                                <w:i/>
                                <w:color w:val="3366FF"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</w:rPr>
                              <w:t>org</w:t>
                            </w:r>
                          </w:p>
                          <w:p w:rsidR="00E74FD4" w:rsidRDefault="00E74FD4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                                    </w:t>
                            </w:r>
                          </w:p>
                          <w:p w:rsidR="00E74FD4" w:rsidRDefault="00E74FD4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16"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: 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16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 Jenny Rigby</w:t>
                            </w:r>
                          </w:p>
                          <w:p w:rsidR="00E74FD4" w:rsidRDefault="00E74FD4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Deputy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16"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: 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16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 Claire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16"/>
                              </w:rPr>
                              <w:t>Caddell</w:t>
                            </w:r>
                            <w:proofErr w:type="spellEnd"/>
                          </w:p>
                          <w:p w:rsidR="00E74FD4" w:rsidRDefault="00E74FD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198pt;margin-top:-.4pt;width:339.9pt;height:106.8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" stroked="f">
                <v:textbox inset="2.53958mm,1.2694mm,2.53958mm,1.2694mm">
                  <w:txbxContent>
                    <w:p w:rsidR="00E74FD4" w:rsidRDefault="00E74FD4">
                      <w:pPr>
                        <w:spacing w:line="240" w:lineRule="auto"/>
                        <w:ind w:left="2" w:hanging="4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40"/>
                        </w:rPr>
                        <w:t>Meadow High School</w:t>
                      </w:r>
                    </w:p>
                    <w:p w:rsidR="00E74FD4" w:rsidRDefault="00E74FD4">
                      <w:pPr>
                        <w:spacing w:line="240" w:lineRule="auto"/>
                        <w:ind w:left="0" w:hanging="2"/>
                        <w:jc w:val="right"/>
                      </w:pPr>
                      <w:r>
                        <w:rPr>
                          <w:b/>
                        </w:rPr>
                        <w:t xml:space="preserve">                     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i/>
                          <w:sz w:val="18"/>
                        </w:rPr>
                        <w:t>Royal Lane,</w:t>
                      </w:r>
                      <w:r>
                        <w:rPr>
                          <w:i/>
                          <w:color w:val="3366F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Hillingdon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, Middlesex UB8 3QU </w:t>
                      </w:r>
                    </w:p>
                    <w:p w:rsidR="00E74FD4" w:rsidRDefault="00E74FD4">
                      <w:pPr>
                        <w:spacing w:line="240" w:lineRule="auto"/>
                        <w:ind w:left="0" w:hanging="2"/>
                        <w:jc w:val="right"/>
                      </w:pPr>
                    </w:p>
                    <w:p w:rsidR="00E74FD4" w:rsidRDefault="00E74FD4">
                      <w:pPr>
                        <w:spacing w:line="240" w:lineRule="auto"/>
                        <w:ind w:left="0" w:hanging="2"/>
                        <w:jc w:val="right"/>
                      </w:pPr>
                      <w:r>
                        <w:rPr>
                          <w:i/>
                          <w:sz w:val="18"/>
                        </w:rPr>
                        <w:t xml:space="preserve">Telephone: (01895) 443310   </w:t>
                      </w:r>
                    </w:p>
                    <w:p w:rsidR="00E74FD4" w:rsidRDefault="00E74FD4">
                      <w:pPr>
                        <w:spacing w:line="240" w:lineRule="auto"/>
                        <w:ind w:left="0" w:hanging="2"/>
                        <w:jc w:val="right"/>
                      </w:pPr>
                      <w:r>
                        <w:rPr>
                          <w:i/>
                          <w:sz w:val="18"/>
                        </w:rPr>
                        <w:t>Email: meadow@meadowhighschool.org</w:t>
                      </w:r>
                    </w:p>
                    <w:p w:rsidR="00E74FD4" w:rsidRDefault="00E74FD4">
                      <w:pPr>
                        <w:spacing w:line="240" w:lineRule="auto"/>
                        <w:ind w:left="0" w:hanging="2"/>
                        <w:jc w:val="right"/>
                      </w:pPr>
                      <w:r>
                        <w:rPr>
                          <w:i/>
                          <w:sz w:val="18"/>
                        </w:rPr>
                        <w:t>Website:  www.meadowhighschool</w:t>
                      </w:r>
                      <w:r>
                        <w:rPr>
                          <w:i/>
                          <w:color w:val="3366FF"/>
                          <w:sz w:val="18"/>
                        </w:rPr>
                        <w:t>.</w:t>
                      </w:r>
                      <w:r>
                        <w:rPr>
                          <w:i/>
                          <w:sz w:val="18"/>
                        </w:rPr>
                        <w:t>org</w:t>
                      </w:r>
                    </w:p>
                    <w:p w:rsidR="00E74FD4" w:rsidRDefault="00E74FD4">
                      <w:pPr>
                        <w:spacing w:line="240" w:lineRule="auto"/>
                        <w:ind w:left="0" w:hanging="2"/>
                        <w:jc w:val="right"/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                                     </w:t>
                      </w:r>
                    </w:p>
                    <w:p w:rsidR="00E74FD4" w:rsidRDefault="00E74FD4">
                      <w:pPr>
                        <w:spacing w:line="240" w:lineRule="auto"/>
                        <w:ind w:left="0" w:hanging="2"/>
                        <w:jc w:val="right"/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      </w:t>
                      </w:r>
                      <w:proofErr w:type="spellStart"/>
                      <w:r>
                        <w:rPr>
                          <w:b/>
                          <w:i/>
                          <w:sz w:val="16"/>
                        </w:rPr>
                        <w:t>Headteacher</w:t>
                      </w:r>
                      <w:proofErr w:type="spellEnd"/>
                      <w:r>
                        <w:rPr>
                          <w:b/>
                          <w:i/>
                          <w:sz w:val="16"/>
                        </w:rPr>
                        <w:t xml:space="preserve">:  </w:t>
                      </w:r>
                      <w:proofErr w:type="spellStart"/>
                      <w:r>
                        <w:rPr>
                          <w:b/>
                          <w:i/>
                          <w:sz w:val="16"/>
                        </w:rPr>
                        <w:t>Mrs</w:t>
                      </w:r>
                      <w:proofErr w:type="spellEnd"/>
                      <w:r>
                        <w:rPr>
                          <w:b/>
                          <w:i/>
                          <w:sz w:val="16"/>
                        </w:rPr>
                        <w:t xml:space="preserve"> Jenny Rigby</w:t>
                      </w:r>
                    </w:p>
                    <w:p w:rsidR="00E74FD4" w:rsidRDefault="00E74FD4">
                      <w:pPr>
                        <w:spacing w:line="240" w:lineRule="auto"/>
                        <w:ind w:left="0" w:hanging="2"/>
                        <w:jc w:val="right"/>
                      </w:pPr>
                      <w:r>
                        <w:rPr>
                          <w:b/>
                          <w:i/>
                          <w:sz w:val="16"/>
                        </w:rPr>
                        <w:t xml:space="preserve">Deputy </w:t>
                      </w:r>
                      <w:proofErr w:type="spellStart"/>
                      <w:r>
                        <w:rPr>
                          <w:b/>
                          <w:i/>
                          <w:sz w:val="16"/>
                        </w:rPr>
                        <w:t>Headteacher</w:t>
                      </w:r>
                      <w:proofErr w:type="spellEnd"/>
                      <w:r>
                        <w:rPr>
                          <w:b/>
                          <w:i/>
                          <w:sz w:val="16"/>
                        </w:rPr>
                        <w:t xml:space="preserve">:  </w:t>
                      </w:r>
                      <w:proofErr w:type="spellStart"/>
                      <w:r>
                        <w:rPr>
                          <w:b/>
                          <w:i/>
                          <w:sz w:val="16"/>
                        </w:rPr>
                        <w:t>Ms</w:t>
                      </w:r>
                      <w:proofErr w:type="spellEnd"/>
                      <w:r>
                        <w:rPr>
                          <w:b/>
                          <w:i/>
                          <w:sz w:val="16"/>
                        </w:rPr>
                        <w:t xml:space="preserve"> Claire </w:t>
                      </w:r>
                      <w:proofErr w:type="spellStart"/>
                      <w:r>
                        <w:rPr>
                          <w:b/>
                          <w:i/>
                          <w:sz w:val="16"/>
                        </w:rPr>
                        <w:t>Caddell</w:t>
                      </w:r>
                      <w:proofErr w:type="spellEnd"/>
                    </w:p>
                    <w:p w:rsidR="00E74FD4" w:rsidRDefault="00E74FD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-10793</wp:posOffset>
                </wp:positionV>
                <wp:extent cx="1461770" cy="1464945"/>
                <wp:effectExtent l="0" t="0" r="0" b="0"/>
                <wp:wrapSquare wrapText="bothSides" distT="45720" distB="45720" distL="114300" distR="114300"/>
                <wp:docPr id="10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770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FD4" w:rsidRDefault="00E74FD4">
                            <w:pPr>
                              <w:ind w:left="0" w:hanging="2"/>
                              <w:textAlignment w:val="top"/>
                            </w:pPr>
                            <w:r w:rsidRPr="08927760" w:rsidDel="FFFFFFFF">
                              <w:rPr>
                                <w:noProof/>
                                <w:lang w:val="en-GB" w:eastAsia="en-GB"/>
                                <w:specVanish/>
                              </w:rPr>
                              <w:drawing>
                                <wp:inline distT="0" distB="0" distL="114300" distR="114300">
                                  <wp:extent cx="1276985" cy="1372870"/>
                                  <wp:effectExtent l="0" t="0" r="0" b="0"/>
                                  <wp:docPr id="1033" name="Picture 103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1276985" cy="1372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FD4" w:rsidRDefault="00E74FD4">
                            <w:pPr>
                              <w:ind w:left="0" w:hanging="2"/>
                              <w:textAlignment w:val="top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-.85pt;width:115.1pt;height:115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" stroked="f">
                <v:textbox>
                  <w:txbxContent>
                    <w:p w:rsidR="00E74FD4" w:rsidRDefault="00E74FD4">
                      <w:pPr>
                        <w:ind w:left="0" w:hanging="2"/>
                        <w:textAlignment w:val="top"/>
                      </w:pPr>
                      <w:r w:rsidRPr="08927760" w:rsidDel="FFFFFFFF">
                        <w:rPr>
                          <w:noProof/>
                          <w:lang w:val="en-GB" w:eastAsia="en-GB"/>
                          <w:specVanish/>
                        </w:rPr>
                        <w:drawing>
                          <wp:inline distT="0" distB="0" distL="114300" distR="114300">
                            <wp:extent cx="1276985" cy="1372870"/>
                            <wp:effectExtent l="0" t="0" r="0" b="0"/>
                            <wp:docPr id="1033" name="Picture 103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1276985" cy="1372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FD4" w:rsidRDefault="00E74FD4">
                      <w:pPr>
                        <w:ind w:left="0" w:hanging="2"/>
                        <w:textAlignment w:val="top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6CC1" w:rsidRDefault="00E74FD4">
      <w:pPr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66CC1" w:rsidRDefault="00766CC1">
      <w:pPr>
        <w:ind w:left="0" w:hanging="2"/>
        <w:jc w:val="right"/>
        <w:rPr>
          <w:rFonts w:ascii="Times New Roman" w:eastAsia="Times New Roman" w:hAnsi="Times New Roman" w:cs="Times New Roman"/>
        </w:rPr>
      </w:pPr>
    </w:p>
    <w:p w:rsidR="00766CC1" w:rsidRDefault="00766CC1">
      <w:pPr>
        <w:ind w:left="0" w:hanging="2"/>
        <w:jc w:val="right"/>
        <w:rPr>
          <w:rFonts w:ascii="Times New Roman" w:eastAsia="Times New Roman" w:hAnsi="Times New Roman" w:cs="Times New Roman"/>
        </w:rPr>
      </w:pPr>
    </w:p>
    <w:p w:rsidR="00766CC1" w:rsidRDefault="00766CC1">
      <w:pPr>
        <w:ind w:left="0" w:hanging="2"/>
        <w:jc w:val="right"/>
        <w:rPr>
          <w:sz w:val="16"/>
          <w:szCs w:val="16"/>
        </w:rPr>
      </w:pPr>
    </w:p>
    <w:p w:rsidR="00766CC1" w:rsidRDefault="00766CC1">
      <w:pPr>
        <w:ind w:left="0" w:hanging="2"/>
        <w:jc w:val="right"/>
        <w:rPr>
          <w:sz w:val="16"/>
          <w:szCs w:val="16"/>
        </w:rPr>
      </w:pPr>
    </w:p>
    <w:p w:rsidR="00766CC1" w:rsidRDefault="00766CC1">
      <w:pPr>
        <w:ind w:left="0" w:hanging="2"/>
        <w:rPr>
          <w:sz w:val="16"/>
          <w:szCs w:val="16"/>
        </w:rPr>
      </w:pPr>
    </w:p>
    <w:p w:rsidR="00766CC1" w:rsidRDefault="00766CC1">
      <w:pPr>
        <w:ind w:left="0" w:hanging="2"/>
        <w:rPr>
          <w:sz w:val="16"/>
          <w:szCs w:val="16"/>
        </w:rPr>
      </w:pPr>
    </w:p>
    <w:p w:rsidR="00766CC1" w:rsidRDefault="00766CC1">
      <w:pPr>
        <w:ind w:left="0" w:hanging="2"/>
        <w:rPr>
          <w:sz w:val="16"/>
          <w:szCs w:val="16"/>
        </w:rPr>
      </w:pPr>
    </w:p>
    <w:p w:rsidR="00E74FD4" w:rsidRDefault="00E74FD4">
      <w:pPr>
        <w:spacing w:before="240" w:after="240"/>
        <w:ind w:left="0" w:hanging="2"/>
        <w:jc w:val="right"/>
        <w:rPr>
          <w:sz w:val="22"/>
          <w:szCs w:val="22"/>
        </w:rPr>
      </w:pPr>
    </w:p>
    <w:p w:rsidR="00766CC1" w:rsidRDefault="00E74FD4">
      <w:pPr>
        <w:spacing w:before="240" w:after="240"/>
        <w:ind w:left="0" w:hanging="2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5th June 2023 </w:t>
      </w:r>
    </w:p>
    <w:p w:rsidR="00E74FD4" w:rsidRDefault="00E74FD4">
      <w:pPr>
        <w:spacing w:before="240" w:after="240"/>
        <w:ind w:left="0" w:hanging="2"/>
        <w:rPr>
          <w:sz w:val="22"/>
          <w:szCs w:val="22"/>
        </w:rPr>
      </w:pPr>
    </w:p>
    <w:p w:rsidR="00766CC1" w:rsidRDefault="00E74FD4">
      <w:pPr>
        <w:spacing w:before="240" w:after="240"/>
        <w:ind w:left="0" w:hanging="2"/>
        <w:rPr>
          <w:sz w:val="22"/>
          <w:szCs w:val="22"/>
          <w:u w:val="single"/>
        </w:rPr>
      </w:pPr>
      <w:r>
        <w:rPr>
          <w:sz w:val="22"/>
          <w:szCs w:val="22"/>
        </w:rPr>
        <w:t>Dear Parents/</w:t>
      </w:r>
      <w:proofErr w:type="spellStart"/>
      <w:r>
        <w:rPr>
          <w:sz w:val="22"/>
          <w:szCs w:val="22"/>
        </w:rPr>
        <w:t>Carers</w:t>
      </w:r>
      <w:proofErr w:type="spellEnd"/>
      <w:r>
        <w:rPr>
          <w:sz w:val="22"/>
          <w:szCs w:val="22"/>
        </w:rPr>
        <w:t>,</w:t>
      </w:r>
      <w:r>
        <w:rPr>
          <w:b/>
          <w:sz w:val="22"/>
          <w:szCs w:val="22"/>
          <w:u w:val="single"/>
        </w:rPr>
        <w:t xml:space="preserve"> </w:t>
      </w:r>
    </w:p>
    <w:p w:rsidR="00766CC1" w:rsidRDefault="00E74FD4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b/>
          <w:sz w:val="22"/>
          <w:szCs w:val="22"/>
          <w:u w:val="single"/>
        </w:rPr>
        <w:t>Year 13 – Trip to Thorpe Park</w:t>
      </w:r>
    </w:p>
    <w:p w:rsidR="00766CC1" w:rsidRDefault="00E74FD4">
      <w:pPr>
        <w:spacing w:before="240" w:after="240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color w:val="222222"/>
          <w:sz w:val="22"/>
          <w:szCs w:val="22"/>
          <w:highlight w:val="white"/>
        </w:rPr>
        <w:t xml:space="preserve">Year 13 are planning on going to Thorpe Park on Wednesday </w:t>
      </w:r>
      <w:proofErr w:type="gramStart"/>
      <w:r>
        <w:rPr>
          <w:color w:val="222222"/>
          <w:sz w:val="22"/>
          <w:szCs w:val="22"/>
          <w:highlight w:val="white"/>
        </w:rPr>
        <w:t>15th</w:t>
      </w:r>
      <w:proofErr w:type="gramEnd"/>
      <w:r>
        <w:rPr>
          <w:color w:val="222222"/>
          <w:sz w:val="22"/>
          <w:szCs w:val="22"/>
          <w:highlight w:val="white"/>
        </w:rPr>
        <w:t xml:space="preserve"> June. It is an opportunity for the students to build on teamwork skills, social interaction and make happy memories. </w:t>
      </w:r>
    </w:p>
    <w:p w:rsidR="00766CC1" w:rsidRDefault="00E74FD4">
      <w:pPr>
        <w:spacing w:before="240" w:after="240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color w:val="222222"/>
          <w:sz w:val="22"/>
          <w:szCs w:val="22"/>
          <w:highlight w:val="white"/>
        </w:rPr>
        <w:t xml:space="preserve">Please could you confirm if your child is able to make this trip by returning the permission slip as soon as </w:t>
      </w:r>
      <w:proofErr w:type="gramStart"/>
      <w:r>
        <w:rPr>
          <w:color w:val="222222"/>
          <w:sz w:val="22"/>
          <w:szCs w:val="22"/>
          <w:highlight w:val="white"/>
        </w:rPr>
        <w:t>possible.</w:t>
      </w:r>
      <w:proofErr w:type="gramEnd"/>
      <w:r>
        <w:rPr>
          <w:color w:val="222222"/>
          <w:sz w:val="22"/>
          <w:szCs w:val="22"/>
          <w:highlight w:val="white"/>
        </w:rPr>
        <w:t xml:space="preserve"> The cost will be £10.00 per student, dependent on the number of students that are able to attend.  This will need to </w:t>
      </w:r>
      <w:proofErr w:type="gramStart"/>
      <w:r>
        <w:rPr>
          <w:color w:val="222222"/>
          <w:sz w:val="22"/>
          <w:szCs w:val="22"/>
          <w:highlight w:val="white"/>
        </w:rPr>
        <w:t>be paid</w:t>
      </w:r>
      <w:proofErr w:type="gramEnd"/>
      <w:r>
        <w:rPr>
          <w:color w:val="222222"/>
          <w:sz w:val="22"/>
          <w:szCs w:val="22"/>
          <w:highlight w:val="white"/>
        </w:rPr>
        <w:t xml:space="preserve"> via </w:t>
      </w:r>
      <w:proofErr w:type="spellStart"/>
      <w:r>
        <w:rPr>
          <w:color w:val="222222"/>
          <w:sz w:val="22"/>
          <w:szCs w:val="22"/>
          <w:highlight w:val="white"/>
        </w:rPr>
        <w:t>ParentPay</w:t>
      </w:r>
      <w:proofErr w:type="spellEnd"/>
      <w:r>
        <w:rPr>
          <w:color w:val="222222"/>
          <w:sz w:val="22"/>
          <w:szCs w:val="22"/>
          <w:highlight w:val="white"/>
        </w:rPr>
        <w:t>.</w:t>
      </w:r>
    </w:p>
    <w:p w:rsidR="00766CC1" w:rsidRDefault="00E74FD4">
      <w:pPr>
        <w:spacing w:before="240" w:after="240"/>
        <w:ind w:left="0" w:hanging="2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We will be leaving after registration and travel by school mini bus. We will be </w:t>
      </w:r>
      <w:proofErr w:type="gramStart"/>
      <w:r>
        <w:rPr>
          <w:color w:val="222222"/>
          <w:sz w:val="22"/>
          <w:szCs w:val="22"/>
          <w:highlight w:val="white"/>
        </w:rPr>
        <w:t>returning by 5pm latest, this would require pupils to arrange alternative travel arrangements home</w:t>
      </w:r>
      <w:proofErr w:type="gramEnd"/>
      <w:r>
        <w:rPr>
          <w:color w:val="222222"/>
          <w:sz w:val="22"/>
          <w:szCs w:val="22"/>
          <w:highlight w:val="white"/>
        </w:rPr>
        <w:t>. Please confirm how your child will be travelling home.</w:t>
      </w:r>
    </w:p>
    <w:p w:rsidR="00766CC1" w:rsidRDefault="00E74FD4">
      <w:pPr>
        <w:spacing w:before="240" w:after="240"/>
        <w:ind w:left="0" w:hanging="2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Students should bring a packed lunch. If your child is entitled to a free school lunch, please indicate below and we will make sure they have a lunch to bring along from school.  </w:t>
      </w:r>
    </w:p>
    <w:p w:rsidR="00766CC1" w:rsidRDefault="00E74FD4">
      <w:pPr>
        <w:spacing w:before="240" w:after="240"/>
        <w:ind w:left="0" w:hanging="2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 If you have any further questions, feel free to contact me via email aporter@meadowhighschool.org</w:t>
      </w:r>
    </w:p>
    <w:p w:rsidR="00766CC1" w:rsidRDefault="00E74FD4">
      <w:pPr>
        <w:spacing w:before="240" w:after="240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color w:val="222222"/>
          <w:sz w:val="22"/>
          <w:szCs w:val="22"/>
          <w:highlight w:val="white"/>
        </w:rPr>
        <w:t>Yours sincerely,</w:t>
      </w:r>
    </w:p>
    <w:p w:rsidR="00766CC1" w:rsidRDefault="00E74FD4" w:rsidP="00E74FD4">
      <w:pPr>
        <w:spacing w:line="240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b/>
          <w:color w:val="222222"/>
          <w:sz w:val="22"/>
          <w:szCs w:val="22"/>
          <w:highlight w:val="white"/>
        </w:rPr>
        <w:t>Mrs</w:t>
      </w:r>
      <w:proofErr w:type="spellEnd"/>
      <w:r>
        <w:rPr>
          <w:b/>
          <w:color w:val="222222"/>
          <w:sz w:val="22"/>
          <w:szCs w:val="22"/>
          <w:highlight w:val="white"/>
        </w:rPr>
        <w:t xml:space="preserve"> Porter</w:t>
      </w:r>
    </w:p>
    <w:p w:rsidR="00766CC1" w:rsidRDefault="00E74FD4">
      <w:pPr>
        <w:ind w:left="0" w:hanging="2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6th</w:t>
      </w:r>
      <w:proofErr w:type="gramEnd"/>
      <w:r>
        <w:rPr>
          <w:b/>
          <w:sz w:val="22"/>
          <w:szCs w:val="22"/>
        </w:rPr>
        <w:t xml:space="preserve"> Form Tutor </w:t>
      </w:r>
    </w:p>
    <w:p w:rsidR="00766CC1" w:rsidRDefault="00766CC1">
      <w:pPr>
        <w:ind w:left="0" w:hanging="2"/>
        <w:rPr>
          <w:sz w:val="22"/>
          <w:szCs w:val="22"/>
        </w:rPr>
      </w:pPr>
    </w:p>
    <w:p w:rsidR="00766CC1" w:rsidRDefault="00E74FD4">
      <w:pPr>
        <w:ind w:left="0" w:hanging="2"/>
        <w:rPr>
          <w:sz w:val="20"/>
          <w:szCs w:val="20"/>
        </w:rPr>
      </w:pPr>
      <w:r>
        <w:rPr>
          <w:b/>
          <w:i/>
          <w:color w:val="222222"/>
          <w:sz w:val="20"/>
          <w:szCs w:val="20"/>
          <w:highlight w:val="white"/>
        </w:rPr>
        <w:t>Article 23:- 'A child with a disability has the right to live a full and decent life with dignity and independence, and to play an active part in the community.'</w:t>
      </w:r>
    </w:p>
    <w:p w:rsidR="00766CC1" w:rsidRDefault="00766CC1">
      <w:pPr>
        <w:ind w:left="0" w:hanging="2"/>
        <w:rPr>
          <w:sz w:val="16"/>
          <w:szCs w:val="16"/>
        </w:rPr>
      </w:pPr>
    </w:p>
    <w:p w:rsidR="00766CC1" w:rsidRDefault="00E74FD4">
      <w:pPr>
        <w:ind w:left="0" w:hanging="2"/>
        <w:rPr>
          <w:rFonts w:ascii="Times New Roman" w:eastAsia="Times New Roman" w:hAnsi="Times New Roman" w:cs="Times New Roman"/>
        </w:rPr>
      </w:pPr>
      <w:r>
        <w:rPr>
          <w:noProof/>
          <w:sz w:val="16"/>
          <w:szCs w:val="16"/>
          <w:lang w:val="en-GB" w:eastAsia="en-GB"/>
        </w:rPr>
        <w:drawing>
          <wp:inline distT="0" distB="0" distL="114300" distR="114300">
            <wp:extent cx="828675" cy="677545"/>
            <wp:effectExtent l="0" t="0" r="0" b="0"/>
            <wp:docPr id="103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77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CC1" w:rsidRDefault="00E74FD4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</w:t>
      </w:r>
      <w:bookmarkStart w:id="0" w:name="_GoBack"/>
      <w:bookmarkEnd w:id="0"/>
    </w:p>
    <w:p w:rsidR="00766CC1" w:rsidRDefault="00E74FD4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Reply-Slip - Year 13 Thorpe Park – Please return to </w:t>
      </w:r>
      <w:proofErr w:type="spellStart"/>
      <w:r>
        <w:rPr>
          <w:b/>
          <w:sz w:val="22"/>
          <w:szCs w:val="22"/>
        </w:rPr>
        <w:t>Mrs</w:t>
      </w:r>
      <w:proofErr w:type="spellEnd"/>
      <w:r>
        <w:rPr>
          <w:b/>
          <w:sz w:val="22"/>
          <w:szCs w:val="22"/>
        </w:rPr>
        <w:t xml:space="preserve"> Porter</w:t>
      </w:r>
    </w:p>
    <w:p w:rsidR="00766CC1" w:rsidRDefault="00766CC1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:rsidR="00766CC1" w:rsidRDefault="00E74FD4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Name: ……………………………………………………………..</w:t>
      </w:r>
    </w:p>
    <w:p w:rsidR="00766CC1" w:rsidRDefault="00766CC1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104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4"/>
        <w:gridCol w:w="9942"/>
      </w:tblGrid>
      <w:tr w:rsidR="00766C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C1" w:rsidRDefault="00766CC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2" w:type="dxa"/>
            <w:tcBorders>
              <w:left w:val="single" w:sz="4" w:space="0" w:color="000000"/>
            </w:tcBorders>
          </w:tcPr>
          <w:p w:rsidR="00766CC1" w:rsidRDefault="00E74FD4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able to attend Thorpe Park Trip</w:t>
            </w:r>
          </w:p>
          <w:p w:rsidR="00766CC1" w:rsidRDefault="00766CC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6C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C1" w:rsidRDefault="00766CC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2" w:type="dxa"/>
            <w:tcBorders>
              <w:left w:val="single" w:sz="4" w:space="0" w:color="000000"/>
            </w:tcBorders>
          </w:tcPr>
          <w:p w:rsidR="00766CC1" w:rsidRDefault="00E74FD4">
            <w:pPr>
              <w:ind w:left="0" w:hanging="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Is entitled to a free school lunch   Sandwich Choice:  (  ) cheese   (  ) tuna mayo   (  ) egg mayo</w:t>
            </w:r>
          </w:p>
          <w:p w:rsidR="00766CC1" w:rsidRDefault="00766CC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6C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C1" w:rsidRDefault="00766CC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2" w:type="dxa"/>
            <w:tcBorders>
              <w:left w:val="single" w:sz="4" w:space="0" w:color="000000"/>
            </w:tcBorders>
          </w:tcPr>
          <w:p w:rsidR="00766CC1" w:rsidRDefault="00E74FD4">
            <w:pPr>
              <w:ind w:left="0" w:hanging="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Will bring in a packed lunch </w:t>
            </w:r>
          </w:p>
          <w:p w:rsidR="00766CC1" w:rsidRDefault="00766CC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6C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C1" w:rsidRDefault="00766CC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2" w:type="dxa"/>
            <w:tcBorders>
              <w:left w:val="single" w:sz="4" w:space="0" w:color="000000"/>
            </w:tcBorders>
          </w:tcPr>
          <w:p w:rsidR="00766CC1" w:rsidRDefault="00E74FD4">
            <w:pPr>
              <w:ind w:left="0" w:hanging="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Will pay for entry ticket via </w:t>
            </w:r>
            <w:proofErr w:type="spellStart"/>
            <w:r>
              <w:rPr>
                <w:sz w:val="22"/>
                <w:szCs w:val="22"/>
              </w:rPr>
              <w:t>ParentPay</w:t>
            </w:r>
            <w:proofErr w:type="spellEnd"/>
          </w:p>
          <w:p w:rsidR="00766CC1" w:rsidRDefault="00766CC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66CC1" w:rsidRDefault="00766CC1">
      <w:pPr>
        <w:ind w:left="0" w:hanging="2"/>
        <w:rPr>
          <w:rFonts w:ascii="Courier New" w:eastAsia="Courier New" w:hAnsi="Courier New" w:cs="Courier New"/>
          <w:sz w:val="22"/>
          <w:szCs w:val="22"/>
        </w:rPr>
      </w:pPr>
    </w:p>
    <w:p w:rsidR="00766CC1" w:rsidRDefault="00E74FD4">
      <w:pPr>
        <w:ind w:left="0" w:hanging="2"/>
        <w:rPr>
          <w:sz w:val="16"/>
          <w:szCs w:val="16"/>
        </w:rPr>
      </w:pPr>
      <w:r>
        <w:rPr>
          <w:sz w:val="22"/>
          <w:szCs w:val="22"/>
        </w:rPr>
        <w:lastRenderedPageBreak/>
        <w:t>Parent/</w:t>
      </w:r>
      <w:proofErr w:type="spellStart"/>
      <w:r>
        <w:rPr>
          <w:sz w:val="22"/>
          <w:szCs w:val="22"/>
        </w:rPr>
        <w:t>Carer</w:t>
      </w:r>
      <w:proofErr w:type="spellEnd"/>
      <w:r>
        <w:rPr>
          <w:sz w:val="22"/>
          <w:szCs w:val="22"/>
        </w:rPr>
        <w:t xml:space="preserve"> Signature: ……………………………………………………   Date</w:t>
      </w:r>
      <w:proofErr w:type="gramStart"/>
      <w:r>
        <w:rPr>
          <w:sz w:val="22"/>
          <w:szCs w:val="22"/>
        </w:rPr>
        <w:t>:  …………………..</w:t>
      </w:r>
      <w:proofErr w:type="gramEnd"/>
    </w:p>
    <w:sectPr w:rsidR="00766C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85" w:right="926" w:bottom="1079" w:left="720" w:header="36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D4" w:rsidRDefault="00E74FD4">
      <w:pPr>
        <w:spacing w:line="240" w:lineRule="auto"/>
        <w:ind w:left="0" w:hanging="2"/>
      </w:pPr>
      <w:r>
        <w:separator/>
      </w:r>
    </w:p>
  </w:endnote>
  <w:endnote w:type="continuationSeparator" w:id="0">
    <w:p w:rsidR="00E74FD4" w:rsidRDefault="00E74F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D4" w:rsidRDefault="00E74F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D4" w:rsidRDefault="00E74FD4">
    <w:pPr>
      <w:ind w:left="0" w:hanging="2"/>
      <w:jc w:val="cen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7708265" cy="658495"/>
              <wp:effectExtent l="0" t="0" r="0" b="0"/>
              <wp:wrapNone/>
              <wp:docPr id="1037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8265" cy="658495"/>
                        <a:chOff x="1491850" y="3450750"/>
                        <a:chExt cx="7708300" cy="6585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491868" y="3450753"/>
                          <a:ext cx="7708265" cy="658495"/>
                          <a:chOff x="281" y="14043"/>
                          <a:chExt cx="12139" cy="1037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81" y="14043"/>
                            <a:ext cx="12125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74FD4" w:rsidRDefault="00E74FD4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81" y="14043"/>
                            <a:ext cx="12139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74FD4" w:rsidRDefault="00E74FD4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762" y="14299"/>
                            <a:ext cx="714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190" y="14288"/>
                            <a:ext cx="65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61" y="14172"/>
                            <a:ext cx="700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7397" y="14394"/>
                            <a:ext cx="1413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9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523" y="14288"/>
                            <a:ext cx="675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7708265" cy="658495"/>
              <wp:effectExtent b="0" l="0" r="0" t="0"/>
              <wp:wrapNone/>
              <wp:docPr id="103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08265" cy="6584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74FD4" w:rsidRDefault="00E74F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D4" w:rsidRDefault="00E74F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D4" w:rsidRDefault="00E74FD4">
      <w:pPr>
        <w:spacing w:line="240" w:lineRule="auto"/>
        <w:ind w:left="0" w:hanging="2"/>
      </w:pPr>
      <w:r>
        <w:separator/>
      </w:r>
    </w:p>
  </w:footnote>
  <w:footnote w:type="continuationSeparator" w:id="0">
    <w:p w:rsidR="00E74FD4" w:rsidRDefault="00E74F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D4" w:rsidRDefault="00E74F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D4" w:rsidRDefault="00E74F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D4" w:rsidRDefault="00E74F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C1"/>
    <w:rsid w:val="000D5D01"/>
    <w:rsid w:val="00766CC1"/>
    <w:rsid w:val="00E7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10CF"/>
  <w15:docId w15:val="{435F2DA9-3CBE-41B1-ACAD-1DEDEF86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position w:val="-1"/>
      <w:lang w:val="en-US" w:eastAsia="en-US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  <w:sz w:val="32"/>
      <w:szCs w:val="20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284"/>
    </w:pPr>
  </w:style>
  <w:style w:type="paragraph" w:styleId="BodyText">
    <w:name w:val="Body Text"/>
    <w:basedOn w:val="Normal"/>
    <w:pPr>
      <w:spacing w:after="12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4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+NyDxEdssRQQGGvz5hgaQ3RPVQ==">CgMxLjA4AHIhMWluU3AyNFRQTWlIQUM4TzZXQlFpLTBRS0RpcjZGRXJa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MMANNING</dc:creator>
  <cp:lastModifiedBy>MManning.312</cp:lastModifiedBy>
  <cp:revision>2</cp:revision>
  <dcterms:created xsi:type="dcterms:W3CDTF">2023-06-05T14:15:00Z</dcterms:created>
  <dcterms:modified xsi:type="dcterms:W3CDTF">2023-06-05T14:15:00Z</dcterms:modified>
</cp:coreProperties>
</file>