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0E3" w:rsidRDefault="00F02570">
      <w:pPr>
        <w:pBdr>
          <w:top w:val="nil"/>
          <w:left w:val="nil"/>
          <w:bottom w:val="nil"/>
          <w:right w:val="nil"/>
          <w:between w:val="nil"/>
        </w:pBdr>
        <w:ind w:left="18" w:right="-41"/>
        <w:jc w:val="center"/>
      </w:pPr>
      <w:bookmarkStart w:id="0" w:name="_GoBack"/>
      <w:bookmarkEnd w:id="0"/>
      <w:r>
        <w:rPr>
          <w:noProof/>
          <w:lang w:val="en-GB"/>
        </w:rPr>
        <w:drawing>
          <wp:inline distT="0" distB="0" distL="0" distR="0">
            <wp:extent cx="2187413" cy="1354113"/>
            <wp:effectExtent l="0" t="0" r="0" b="0"/>
            <wp:docPr id="2" name="image2.jpg" descr="LBH logo blac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BH logo black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7413" cy="1354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630E3" w:rsidRDefault="00F025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 w:right="-41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  </w:t>
      </w:r>
    </w:p>
    <w:p w:rsidR="002630E3" w:rsidRDefault="00F02570">
      <w:pPr>
        <w:spacing w:line="240" w:lineRule="auto"/>
        <w:ind w:left="18" w:right="-41"/>
        <w:rPr>
          <w:rFonts w:ascii="Roboto" w:eastAsia="Roboto" w:hAnsi="Roboto" w:cs="Roboto"/>
          <w:b/>
          <w:color w:val="222222"/>
          <w:sz w:val="24"/>
          <w:szCs w:val="24"/>
          <w:highlight w:val="white"/>
        </w:rPr>
      </w:pPr>
      <w:r>
        <w:rPr>
          <w:rFonts w:ascii="Roboto" w:eastAsia="Roboto" w:hAnsi="Roboto" w:cs="Roboto"/>
          <w:b/>
          <w:sz w:val="20"/>
          <w:szCs w:val="20"/>
        </w:rPr>
        <w:t xml:space="preserve">  </w:t>
      </w:r>
      <w:r>
        <w:rPr>
          <w:rFonts w:ascii="Roboto" w:eastAsia="Roboto" w:hAnsi="Roboto" w:cs="Roboto"/>
          <w:b/>
          <w:color w:val="222222"/>
          <w:highlight w:val="white"/>
        </w:rPr>
        <w:t xml:space="preserve">YEAR 6 2022-23 </w:t>
      </w:r>
      <w:proofErr w:type="spellStart"/>
      <w:r>
        <w:rPr>
          <w:rFonts w:ascii="Roboto" w:eastAsia="Roboto" w:hAnsi="Roboto" w:cs="Roboto"/>
          <w:b/>
          <w:color w:val="222222"/>
          <w:highlight w:val="white"/>
        </w:rPr>
        <w:t>Bikeability</w:t>
      </w:r>
      <w:proofErr w:type="spellEnd"/>
      <w:r>
        <w:rPr>
          <w:rFonts w:ascii="Roboto" w:eastAsia="Roboto" w:hAnsi="Roboto" w:cs="Roboto"/>
          <w:b/>
          <w:color w:val="222222"/>
          <w:highlight w:val="white"/>
        </w:rPr>
        <w:t xml:space="preserve"> Level 1&amp;2 -Meadow High School (AM Only), Course 1 </w:t>
      </w:r>
    </w:p>
    <w:p w:rsidR="002630E3" w:rsidRDefault="002630E3">
      <w:pPr>
        <w:spacing w:line="240" w:lineRule="auto"/>
        <w:ind w:left="18" w:right="-41"/>
        <w:rPr>
          <w:rFonts w:ascii="Roboto" w:eastAsia="Roboto" w:hAnsi="Roboto" w:cs="Roboto"/>
          <w:b/>
          <w:color w:val="222222"/>
          <w:highlight w:val="white"/>
        </w:rPr>
      </w:pPr>
    </w:p>
    <w:p w:rsidR="002630E3" w:rsidRDefault="002630E3">
      <w:pPr>
        <w:spacing w:line="240" w:lineRule="auto"/>
        <w:ind w:left="18" w:right="-41"/>
        <w:rPr>
          <w:rFonts w:ascii="Roboto" w:eastAsia="Roboto" w:hAnsi="Roboto" w:cs="Roboto"/>
          <w:b/>
          <w:sz w:val="20"/>
          <w:szCs w:val="20"/>
        </w:rPr>
      </w:pPr>
    </w:p>
    <w:p w:rsidR="002630E3" w:rsidRDefault="00F02570">
      <w:pPr>
        <w:spacing w:line="240" w:lineRule="auto"/>
        <w:ind w:left="141" w:right="-41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Dear Parent/Guardian                               </w:t>
      </w:r>
      <w:r>
        <w:rPr>
          <w:rFonts w:ascii="Roboto" w:eastAsia="Roboto" w:hAnsi="Roboto" w:cs="Roboto"/>
          <w:sz w:val="20"/>
          <w:szCs w:val="20"/>
        </w:rPr>
        <w:tab/>
      </w:r>
    </w:p>
    <w:p w:rsidR="002630E3" w:rsidRDefault="00F02570">
      <w:pPr>
        <w:spacing w:line="240" w:lineRule="auto"/>
        <w:ind w:left="141" w:right="-41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 </w:t>
      </w:r>
    </w:p>
    <w:p w:rsidR="002630E3" w:rsidRDefault="00F02570">
      <w:pPr>
        <w:spacing w:line="240" w:lineRule="auto"/>
        <w:ind w:left="141" w:right="-41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On behalf of your child’s school, I am writing to invite your child to a safer cycling course, which will enable them to complete Levels 1 and 2 combined. </w:t>
      </w:r>
    </w:p>
    <w:p w:rsidR="002630E3" w:rsidRDefault="002630E3">
      <w:pPr>
        <w:spacing w:line="240" w:lineRule="auto"/>
        <w:ind w:left="141" w:right="-41"/>
        <w:rPr>
          <w:rFonts w:ascii="Roboto" w:eastAsia="Roboto" w:hAnsi="Roboto" w:cs="Roboto"/>
          <w:sz w:val="20"/>
          <w:szCs w:val="20"/>
        </w:rPr>
      </w:pPr>
    </w:p>
    <w:p w:rsidR="002630E3" w:rsidRDefault="00F02570">
      <w:pPr>
        <w:spacing w:line="240" w:lineRule="auto"/>
        <w:ind w:left="141" w:right="-41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The training </w:t>
      </w:r>
      <w:proofErr w:type="gramStart"/>
      <w:r>
        <w:rPr>
          <w:rFonts w:ascii="Roboto" w:eastAsia="Roboto" w:hAnsi="Roboto" w:cs="Roboto"/>
          <w:sz w:val="20"/>
          <w:szCs w:val="20"/>
        </w:rPr>
        <w:t>is scheduled</w:t>
      </w:r>
      <w:proofErr w:type="gramEnd"/>
      <w:r>
        <w:rPr>
          <w:rFonts w:ascii="Roboto" w:eastAsia="Roboto" w:hAnsi="Roboto" w:cs="Roboto"/>
          <w:sz w:val="20"/>
          <w:szCs w:val="20"/>
        </w:rPr>
        <w:t xml:space="preserve"> to take place on our Cycle Track at </w:t>
      </w:r>
      <w:proofErr w:type="spellStart"/>
      <w:r>
        <w:rPr>
          <w:rFonts w:ascii="Roboto" w:eastAsia="Roboto" w:hAnsi="Roboto" w:cs="Roboto"/>
          <w:sz w:val="20"/>
          <w:szCs w:val="20"/>
        </w:rPr>
        <w:t>Pield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Heath House School with additio</w:t>
      </w:r>
      <w:r>
        <w:rPr>
          <w:rFonts w:ascii="Roboto" w:eastAsia="Roboto" w:hAnsi="Roboto" w:cs="Roboto"/>
          <w:sz w:val="20"/>
          <w:szCs w:val="20"/>
        </w:rPr>
        <w:t>nal staff from Meadow High School escorting and accompanying the children.</w:t>
      </w:r>
    </w:p>
    <w:p w:rsidR="002630E3" w:rsidRDefault="00F02570">
      <w:pPr>
        <w:spacing w:line="240" w:lineRule="auto"/>
        <w:ind w:right="-41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ab/>
      </w:r>
    </w:p>
    <w:p w:rsidR="002630E3" w:rsidRDefault="00F02570">
      <w:pPr>
        <w:spacing w:line="240" w:lineRule="auto"/>
        <w:ind w:left="141" w:right="-41"/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Course Information:</w:t>
      </w:r>
    </w:p>
    <w:p w:rsidR="002630E3" w:rsidRDefault="00F02570">
      <w:pPr>
        <w:spacing w:line="240" w:lineRule="auto"/>
        <w:ind w:left="141" w:right="140"/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The course will run for 4 days for 2 hours each session. </w:t>
      </w:r>
    </w:p>
    <w:p w:rsidR="002630E3" w:rsidRDefault="002630E3">
      <w:pPr>
        <w:spacing w:line="240" w:lineRule="auto"/>
        <w:ind w:left="141" w:right="140"/>
        <w:rPr>
          <w:rFonts w:ascii="Roboto" w:eastAsia="Roboto" w:hAnsi="Roboto" w:cs="Roboto"/>
          <w:b/>
          <w:sz w:val="20"/>
          <w:szCs w:val="20"/>
        </w:rPr>
      </w:pPr>
    </w:p>
    <w:tbl>
      <w:tblPr>
        <w:tblStyle w:val="a"/>
        <w:tblW w:w="10110" w:type="dxa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60"/>
        <w:gridCol w:w="960"/>
        <w:gridCol w:w="5490"/>
      </w:tblGrid>
      <w:tr w:rsidR="002630E3">
        <w:tc>
          <w:tcPr>
            <w:tcW w:w="366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0E3" w:rsidRDefault="00F02570">
            <w:pPr>
              <w:spacing w:line="240" w:lineRule="auto"/>
              <w:ind w:left="140" w:right="280"/>
              <w:rPr>
                <w:rFonts w:ascii="Roboto" w:eastAsia="Roboto" w:hAnsi="Roboto" w:cs="Roboto"/>
                <w:b/>
                <w:sz w:val="19"/>
                <w:szCs w:val="19"/>
              </w:rPr>
            </w:pPr>
            <w:r>
              <w:rPr>
                <w:rFonts w:ascii="Roboto" w:eastAsia="Roboto" w:hAnsi="Roboto" w:cs="Roboto"/>
                <w:sz w:val="19"/>
                <w:szCs w:val="19"/>
              </w:rPr>
              <w:t>Monday 13th March 2023 (c1)</w:t>
            </w:r>
          </w:p>
        </w:tc>
        <w:tc>
          <w:tcPr>
            <w:tcW w:w="96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0E3" w:rsidRDefault="00F02570">
            <w:pPr>
              <w:widowControl w:val="0"/>
              <w:spacing w:line="240" w:lineRule="auto"/>
              <w:rPr>
                <w:rFonts w:ascii="Roboto" w:eastAsia="Roboto" w:hAnsi="Roboto" w:cs="Roboto"/>
                <w:sz w:val="19"/>
                <w:szCs w:val="19"/>
              </w:rPr>
            </w:pPr>
            <w:r>
              <w:rPr>
                <w:rFonts w:ascii="Roboto" w:eastAsia="Roboto" w:hAnsi="Roboto" w:cs="Roboto"/>
                <w:sz w:val="19"/>
                <w:szCs w:val="19"/>
              </w:rPr>
              <w:t>Level 1</w:t>
            </w:r>
          </w:p>
        </w:tc>
        <w:tc>
          <w:tcPr>
            <w:tcW w:w="549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0E3" w:rsidRDefault="00F02570">
            <w:pPr>
              <w:spacing w:line="240" w:lineRule="auto"/>
              <w:ind w:left="140" w:right="280"/>
              <w:rPr>
                <w:rFonts w:ascii="Roboto" w:eastAsia="Roboto" w:hAnsi="Roboto" w:cs="Roboto"/>
                <w:sz w:val="19"/>
                <w:szCs w:val="19"/>
              </w:rPr>
            </w:pPr>
            <w:r>
              <w:rPr>
                <w:rFonts w:ascii="Roboto" w:eastAsia="Roboto" w:hAnsi="Roboto" w:cs="Roboto"/>
                <w:sz w:val="19"/>
                <w:szCs w:val="19"/>
              </w:rPr>
              <w:t xml:space="preserve">9:30 – 11:30 </w:t>
            </w:r>
          </w:p>
        </w:tc>
      </w:tr>
      <w:tr w:rsidR="002630E3">
        <w:tc>
          <w:tcPr>
            <w:tcW w:w="366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0E3" w:rsidRDefault="00F02570">
            <w:pPr>
              <w:spacing w:line="240" w:lineRule="auto"/>
              <w:ind w:left="140" w:right="280"/>
              <w:rPr>
                <w:rFonts w:ascii="Roboto" w:eastAsia="Roboto" w:hAnsi="Roboto" w:cs="Roboto"/>
                <w:sz w:val="19"/>
                <w:szCs w:val="19"/>
              </w:rPr>
            </w:pPr>
            <w:r>
              <w:rPr>
                <w:rFonts w:ascii="Roboto" w:eastAsia="Roboto" w:hAnsi="Roboto" w:cs="Roboto"/>
                <w:sz w:val="19"/>
                <w:szCs w:val="19"/>
              </w:rPr>
              <w:t xml:space="preserve">Tuesday 14th March 2023 (c1) </w:t>
            </w:r>
          </w:p>
        </w:tc>
        <w:tc>
          <w:tcPr>
            <w:tcW w:w="96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0E3" w:rsidRDefault="00F02570">
            <w:pPr>
              <w:widowControl w:val="0"/>
              <w:spacing w:line="240" w:lineRule="auto"/>
              <w:rPr>
                <w:rFonts w:ascii="Roboto" w:eastAsia="Roboto" w:hAnsi="Roboto" w:cs="Roboto"/>
                <w:sz w:val="19"/>
                <w:szCs w:val="19"/>
              </w:rPr>
            </w:pPr>
            <w:r>
              <w:rPr>
                <w:rFonts w:ascii="Roboto" w:eastAsia="Roboto" w:hAnsi="Roboto" w:cs="Roboto"/>
                <w:sz w:val="19"/>
                <w:szCs w:val="19"/>
              </w:rPr>
              <w:t>Level 2</w:t>
            </w:r>
          </w:p>
        </w:tc>
        <w:tc>
          <w:tcPr>
            <w:tcW w:w="549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0E3" w:rsidRDefault="00F02570">
            <w:pPr>
              <w:spacing w:line="240" w:lineRule="auto"/>
              <w:ind w:left="140" w:right="280"/>
              <w:rPr>
                <w:rFonts w:ascii="Roboto" w:eastAsia="Roboto" w:hAnsi="Roboto" w:cs="Roboto"/>
                <w:sz w:val="19"/>
                <w:szCs w:val="19"/>
              </w:rPr>
            </w:pPr>
            <w:r>
              <w:rPr>
                <w:rFonts w:ascii="Roboto" w:eastAsia="Roboto" w:hAnsi="Roboto" w:cs="Roboto"/>
                <w:sz w:val="19"/>
                <w:szCs w:val="19"/>
              </w:rPr>
              <w:t xml:space="preserve">9:30 – 11:30 </w:t>
            </w:r>
          </w:p>
        </w:tc>
      </w:tr>
      <w:tr w:rsidR="002630E3">
        <w:tc>
          <w:tcPr>
            <w:tcW w:w="366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0E3" w:rsidRDefault="00F02570">
            <w:pPr>
              <w:spacing w:line="240" w:lineRule="auto"/>
              <w:ind w:left="140" w:right="280"/>
              <w:rPr>
                <w:rFonts w:ascii="Roboto" w:eastAsia="Roboto" w:hAnsi="Roboto" w:cs="Roboto"/>
                <w:b/>
                <w:sz w:val="19"/>
                <w:szCs w:val="19"/>
              </w:rPr>
            </w:pPr>
            <w:r>
              <w:rPr>
                <w:rFonts w:ascii="Roboto" w:eastAsia="Roboto" w:hAnsi="Roboto" w:cs="Roboto"/>
                <w:sz w:val="19"/>
                <w:szCs w:val="19"/>
              </w:rPr>
              <w:t>Wednesday 15th March 2023 (c1)</w:t>
            </w:r>
          </w:p>
        </w:tc>
        <w:tc>
          <w:tcPr>
            <w:tcW w:w="96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0E3" w:rsidRDefault="00F02570">
            <w:pPr>
              <w:widowControl w:val="0"/>
              <w:spacing w:line="240" w:lineRule="auto"/>
              <w:rPr>
                <w:rFonts w:ascii="Roboto" w:eastAsia="Roboto" w:hAnsi="Roboto" w:cs="Roboto"/>
                <w:sz w:val="19"/>
                <w:szCs w:val="19"/>
              </w:rPr>
            </w:pPr>
            <w:r>
              <w:rPr>
                <w:rFonts w:ascii="Roboto" w:eastAsia="Roboto" w:hAnsi="Roboto" w:cs="Roboto"/>
                <w:sz w:val="19"/>
                <w:szCs w:val="19"/>
              </w:rPr>
              <w:t>Level 2</w:t>
            </w:r>
          </w:p>
        </w:tc>
        <w:tc>
          <w:tcPr>
            <w:tcW w:w="549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0E3" w:rsidRDefault="00F02570">
            <w:pPr>
              <w:spacing w:line="240" w:lineRule="auto"/>
              <w:ind w:left="140" w:right="280"/>
              <w:rPr>
                <w:rFonts w:ascii="Roboto" w:eastAsia="Roboto" w:hAnsi="Roboto" w:cs="Roboto"/>
                <w:sz w:val="19"/>
                <w:szCs w:val="19"/>
              </w:rPr>
            </w:pPr>
            <w:r>
              <w:rPr>
                <w:rFonts w:ascii="Roboto" w:eastAsia="Roboto" w:hAnsi="Roboto" w:cs="Roboto"/>
                <w:sz w:val="19"/>
                <w:szCs w:val="19"/>
              </w:rPr>
              <w:t xml:space="preserve">9:30 – 11:30 </w:t>
            </w:r>
          </w:p>
        </w:tc>
      </w:tr>
      <w:tr w:rsidR="002630E3">
        <w:tc>
          <w:tcPr>
            <w:tcW w:w="366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0E3" w:rsidRDefault="00F02570">
            <w:pPr>
              <w:spacing w:line="240" w:lineRule="auto"/>
              <w:ind w:left="140" w:right="280"/>
              <w:rPr>
                <w:rFonts w:ascii="Roboto" w:eastAsia="Roboto" w:hAnsi="Roboto" w:cs="Roboto"/>
                <w:sz w:val="19"/>
                <w:szCs w:val="19"/>
              </w:rPr>
            </w:pPr>
            <w:r>
              <w:rPr>
                <w:rFonts w:ascii="Roboto" w:eastAsia="Roboto" w:hAnsi="Roboto" w:cs="Roboto"/>
                <w:sz w:val="19"/>
                <w:szCs w:val="19"/>
              </w:rPr>
              <w:t xml:space="preserve">Thursday 16th March 2023 (c1) </w:t>
            </w:r>
          </w:p>
        </w:tc>
        <w:tc>
          <w:tcPr>
            <w:tcW w:w="96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0E3" w:rsidRDefault="00F02570">
            <w:pPr>
              <w:widowControl w:val="0"/>
              <w:spacing w:line="240" w:lineRule="auto"/>
              <w:rPr>
                <w:rFonts w:ascii="Roboto" w:eastAsia="Roboto" w:hAnsi="Roboto" w:cs="Roboto"/>
                <w:sz w:val="19"/>
                <w:szCs w:val="19"/>
              </w:rPr>
            </w:pPr>
            <w:r>
              <w:rPr>
                <w:rFonts w:ascii="Roboto" w:eastAsia="Roboto" w:hAnsi="Roboto" w:cs="Roboto"/>
                <w:sz w:val="19"/>
                <w:szCs w:val="19"/>
              </w:rPr>
              <w:t>Level 2</w:t>
            </w:r>
          </w:p>
        </w:tc>
        <w:tc>
          <w:tcPr>
            <w:tcW w:w="549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0E3" w:rsidRDefault="00F02570">
            <w:pPr>
              <w:spacing w:line="240" w:lineRule="auto"/>
              <w:ind w:left="140" w:right="280"/>
              <w:rPr>
                <w:rFonts w:ascii="Roboto" w:eastAsia="Roboto" w:hAnsi="Roboto" w:cs="Roboto"/>
                <w:sz w:val="19"/>
                <w:szCs w:val="19"/>
              </w:rPr>
            </w:pPr>
            <w:r>
              <w:rPr>
                <w:rFonts w:ascii="Roboto" w:eastAsia="Roboto" w:hAnsi="Roboto" w:cs="Roboto"/>
                <w:sz w:val="19"/>
                <w:szCs w:val="19"/>
              </w:rPr>
              <w:t xml:space="preserve">9:30 – 11:30 </w:t>
            </w:r>
          </w:p>
        </w:tc>
      </w:tr>
    </w:tbl>
    <w:p w:rsidR="002630E3" w:rsidRDefault="002630E3">
      <w:pPr>
        <w:spacing w:line="240" w:lineRule="auto"/>
        <w:ind w:right="140"/>
        <w:rPr>
          <w:rFonts w:ascii="Roboto" w:eastAsia="Roboto" w:hAnsi="Roboto" w:cs="Roboto"/>
          <w:sz w:val="20"/>
          <w:szCs w:val="20"/>
        </w:rPr>
      </w:pPr>
    </w:p>
    <w:p w:rsidR="002630E3" w:rsidRDefault="00F02570">
      <w:pPr>
        <w:spacing w:line="240" w:lineRule="auto"/>
        <w:ind w:right="140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You can apply for your child to attend this course by completing the online booking form via the link below </w:t>
      </w:r>
    </w:p>
    <w:p w:rsidR="002630E3" w:rsidRDefault="002630E3">
      <w:pPr>
        <w:spacing w:line="240" w:lineRule="auto"/>
        <w:ind w:right="140"/>
        <w:rPr>
          <w:rFonts w:ascii="Roboto" w:eastAsia="Roboto" w:hAnsi="Roboto" w:cs="Roboto"/>
          <w:sz w:val="20"/>
          <w:szCs w:val="20"/>
        </w:rPr>
      </w:pPr>
    </w:p>
    <w:p w:rsidR="002630E3" w:rsidRDefault="00F02570">
      <w:pPr>
        <w:spacing w:line="240" w:lineRule="auto"/>
        <w:ind w:right="140"/>
        <w:rPr>
          <w:rFonts w:ascii="Roboto" w:eastAsia="Roboto" w:hAnsi="Roboto" w:cs="Roboto"/>
          <w:sz w:val="20"/>
          <w:szCs w:val="20"/>
        </w:rPr>
      </w:pPr>
      <w:hyperlink r:id="rId7">
        <w:r>
          <w:rPr>
            <w:rFonts w:ascii="Roboto" w:eastAsia="Roboto" w:hAnsi="Roboto" w:cs="Roboto"/>
            <w:color w:val="1155CC"/>
            <w:sz w:val="20"/>
            <w:szCs w:val="20"/>
            <w:u w:val="single"/>
          </w:rPr>
          <w:t xml:space="preserve">Online </w:t>
        </w:r>
        <w:proofErr w:type="spellStart"/>
        <w:r>
          <w:rPr>
            <w:rFonts w:ascii="Roboto" w:eastAsia="Roboto" w:hAnsi="Roboto" w:cs="Roboto"/>
            <w:color w:val="1155CC"/>
            <w:sz w:val="20"/>
            <w:szCs w:val="20"/>
            <w:u w:val="single"/>
          </w:rPr>
          <w:t>Bikeability</w:t>
        </w:r>
        <w:proofErr w:type="spellEnd"/>
        <w:r>
          <w:rPr>
            <w:rFonts w:ascii="Roboto" w:eastAsia="Roboto" w:hAnsi="Roboto" w:cs="Roboto"/>
            <w:color w:val="1155CC"/>
            <w:sz w:val="20"/>
            <w:szCs w:val="20"/>
            <w:u w:val="single"/>
          </w:rPr>
          <w:t xml:space="preserve"> Booking Form</w:t>
        </w:r>
      </w:hyperlink>
    </w:p>
    <w:p w:rsidR="002630E3" w:rsidRDefault="002630E3">
      <w:pPr>
        <w:spacing w:line="240" w:lineRule="auto"/>
        <w:ind w:right="140"/>
        <w:rPr>
          <w:rFonts w:ascii="Roboto" w:eastAsia="Roboto" w:hAnsi="Roboto" w:cs="Roboto"/>
          <w:sz w:val="20"/>
          <w:szCs w:val="20"/>
        </w:rPr>
      </w:pPr>
    </w:p>
    <w:p w:rsidR="002630E3" w:rsidRDefault="00F02570">
      <w:pPr>
        <w:spacing w:line="240" w:lineRule="auto"/>
        <w:ind w:right="140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Applicants </w:t>
      </w:r>
      <w:proofErr w:type="gramStart"/>
      <w:r>
        <w:rPr>
          <w:rFonts w:ascii="Roboto" w:eastAsia="Roboto" w:hAnsi="Roboto" w:cs="Roboto"/>
          <w:sz w:val="20"/>
          <w:szCs w:val="20"/>
        </w:rPr>
        <w:t>will be registered</w:t>
      </w:r>
      <w:proofErr w:type="gramEnd"/>
      <w:r>
        <w:rPr>
          <w:rFonts w:ascii="Roboto" w:eastAsia="Roboto" w:hAnsi="Roboto" w:cs="Roboto"/>
          <w:sz w:val="20"/>
          <w:szCs w:val="20"/>
        </w:rPr>
        <w:t xml:space="preserve"> on a first come first serve basis. </w:t>
      </w:r>
    </w:p>
    <w:p w:rsidR="002630E3" w:rsidRDefault="00F02570">
      <w:pPr>
        <w:spacing w:line="240" w:lineRule="auto"/>
        <w:ind w:right="140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 </w:t>
      </w:r>
    </w:p>
    <w:p w:rsidR="002630E3" w:rsidRDefault="00F02570">
      <w:pPr>
        <w:spacing w:line="240" w:lineRule="auto"/>
        <w:ind w:right="14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Yours sincerely,</w:t>
      </w:r>
    </w:p>
    <w:p w:rsidR="002630E3" w:rsidRDefault="00F02570">
      <w:pPr>
        <w:spacing w:line="240" w:lineRule="auto"/>
        <w:ind w:right="140"/>
        <w:rPr>
          <w:rFonts w:ascii="Bilbo Swash Caps" w:eastAsia="Bilbo Swash Caps" w:hAnsi="Bilbo Swash Caps" w:cs="Bilbo Swash Caps"/>
          <w:b/>
          <w:sz w:val="36"/>
          <w:szCs w:val="36"/>
        </w:rPr>
      </w:pPr>
      <w:r>
        <w:rPr>
          <w:rFonts w:ascii="Bilbo Swash Caps" w:eastAsia="Bilbo Swash Caps" w:hAnsi="Bilbo Swash Caps" w:cs="Bilbo Swash Caps"/>
          <w:b/>
          <w:sz w:val="36"/>
          <w:szCs w:val="36"/>
        </w:rPr>
        <w:t>Ian Ramsay</w:t>
      </w:r>
    </w:p>
    <w:p w:rsidR="002630E3" w:rsidRDefault="002630E3">
      <w:pPr>
        <w:spacing w:line="240" w:lineRule="auto"/>
        <w:ind w:right="140"/>
        <w:rPr>
          <w:rFonts w:ascii="Roboto" w:eastAsia="Roboto" w:hAnsi="Roboto" w:cs="Roboto"/>
          <w:sz w:val="20"/>
          <w:szCs w:val="20"/>
        </w:rPr>
      </w:pPr>
    </w:p>
    <w:p w:rsidR="002630E3" w:rsidRDefault="00F02570">
      <w:pPr>
        <w:spacing w:line="240" w:lineRule="auto"/>
        <w:ind w:right="140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Ian Ramsay</w:t>
      </w:r>
    </w:p>
    <w:p w:rsidR="002630E3" w:rsidRDefault="00F02570">
      <w:pPr>
        <w:spacing w:line="240" w:lineRule="auto"/>
        <w:ind w:right="140"/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Borough Cycle Support Officer</w:t>
      </w:r>
    </w:p>
    <w:p w:rsidR="002630E3" w:rsidRDefault="002630E3">
      <w:pPr>
        <w:spacing w:line="240" w:lineRule="auto"/>
        <w:ind w:right="-41"/>
        <w:rPr>
          <w:rFonts w:ascii="Roboto" w:eastAsia="Roboto" w:hAnsi="Roboto" w:cs="Roboto"/>
          <w:sz w:val="20"/>
          <w:szCs w:val="20"/>
        </w:rPr>
      </w:pPr>
    </w:p>
    <w:p w:rsidR="002630E3" w:rsidRDefault="002630E3">
      <w:pPr>
        <w:spacing w:line="240" w:lineRule="auto"/>
        <w:ind w:right="-41"/>
        <w:rPr>
          <w:rFonts w:ascii="Roboto" w:eastAsia="Roboto" w:hAnsi="Roboto" w:cs="Roboto"/>
          <w:sz w:val="20"/>
          <w:szCs w:val="20"/>
        </w:rPr>
      </w:pPr>
    </w:p>
    <w:p w:rsidR="002630E3" w:rsidRDefault="002630E3">
      <w:pPr>
        <w:spacing w:line="240" w:lineRule="auto"/>
        <w:ind w:right="-41"/>
        <w:rPr>
          <w:rFonts w:ascii="Roboto" w:eastAsia="Roboto" w:hAnsi="Roboto" w:cs="Roboto"/>
          <w:sz w:val="20"/>
          <w:szCs w:val="20"/>
        </w:rPr>
      </w:pPr>
    </w:p>
    <w:p w:rsidR="002630E3" w:rsidRDefault="002630E3">
      <w:pPr>
        <w:spacing w:line="240" w:lineRule="auto"/>
        <w:ind w:right="-41"/>
        <w:rPr>
          <w:rFonts w:ascii="Roboto" w:eastAsia="Roboto" w:hAnsi="Roboto" w:cs="Roboto"/>
          <w:sz w:val="20"/>
          <w:szCs w:val="20"/>
        </w:rPr>
      </w:pPr>
    </w:p>
    <w:p w:rsidR="002630E3" w:rsidRDefault="002630E3">
      <w:pPr>
        <w:spacing w:line="240" w:lineRule="auto"/>
        <w:ind w:right="-41"/>
        <w:rPr>
          <w:rFonts w:ascii="Roboto" w:eastAsia="Roboto" w:hAnsi="Roboto" w:cs="Roboto"/>
          <w:sz w:val="20"/>
          <w:szCs w:val="20"/>
        </w:rPr>
      </w:pPr>
    </w:p>
    <w:p w:rsidR="002630E3" w:rsidRDefault="002630E3">
      <w:pPr>
        <w:spacing w:line="240" w:lineRule="auto"/>
        <w:ind w:right="-41"/>
        <w:rPr>
          <w:rFonts w:ascii="Roboto" w:eastAsia="Roboto" w:hAnsi="Roboto" w:cs="Roboto"/>
          <w:sz w:val="20"/>
          <w:szCs w:val="20"/>
        </w:rPr>
      </w:pPr>
    </w:p>
    <w:p w:rsidR="002630E3" w:rsidRDefault="00F02570">
      <w:pPr>
        <w:spacing w:line="240" w:lineRule="auto"/>
        <w:ind w:right="-41"/>
        <w:rPr>
          <w:rFonts w:ascii="Roboto" w:eastAsia="Roboto" w:hAnsi="Roboto" w:cs="Roboto"/>
          <w:b/>
          <w:sz w:val="19"/>
          <w:szCs w:val="19"/>
        </w:rPr>
      </w:pPr>
      <w:r>
        <w:rPr>
          <w:rFonts w:ascii="Roboto" w:eastAsia="Roboto" w:hAnsi="Roboto" w:cs="Roboto"/>
          <w:b/>
          <w:sz w:val="19"/>
          <w:szCs w:val="19"/>
        </w:rPr>
        <w:t xml:space="preserve"> </w:t>
      </w:r>
    </w:p>
    <w:p w:rsidR="002630E3" w:rsidRDefault="00F02570">
      <w:pPr>
        <w:spacing w:line="240" w:lineRule="auto"/>
        <w:ind w:right="-41"/>
        <w:rPr>
          <w:rFonts w:ascii="Roboto" w:eastAsia="Roboto" w:hAnsi="Roboto" w:cs="Roboto"/>
          <w:i/>
          <w:sz w:val="20"/>
          <w:szCs w:val="20"/>
        </w:rPr>
      </w:pPr>
      <w:r>
        <w:rPr>
          <w:rFonts w:ascii="Roboto" w:eastAsia="Roboto" w:hAnsi="Roboto" w:cs="Roboto"/>
          <w:i/>
          <w:sz w:val="19"/>
          <w:szCs w:val="19"/>
        </w:rPr>
        <w:t xml:space="preserve">To find out more about </w:t>
      </w:r>
      <w:proofErr w:type="spellStart"/>
      <w:r>
        <w:rPr>
          <w:rFonts w:ascii="Roboto" w:eastAsia="Roboto" w:hAnsi="Roboto" w:cs="Roboto"/>
          <w:i/>
          <w:sz w:val="19"/>
          <w:szCs w:val="19"/>
        </w:rPr>
        <w:t>Bikeability</w:t>
      </w:r>
      <w:proofErr w:type="spellEnd"/>
      <w:r>
        <w:rPr>
          <w:rFonts w:ascii="Roboto" w:eastAsia="Roboto" w:hAnsi="Roboto" w:cs="Roboto"/>
          <w:i/>
          <w:sz w:val="19"/>
          <w:szCs w:val="19"/>
        </w:rPr>
        <w:t xml:space="preserve"> </w:t>
      </w:r>
      <w:proofErr w:type="gramStart"/>
      <w:r>
        <w:rPr>
          <w:rFonts w:ascii="Roboto" w:eastAsia="Roboto" w:hAnsi="Roboto" w:cs="Roboto"/>
          <w:i/>
          <w:sz w:val="19"/>
          <w:szCs w:val="19"/>
        </w:rPr>
        <w:t xml:space="preserve">visit  </w:t>
      </w:r>
      <w:proofErr w:type="gramEnd"/>
      <w:hyperlink r:id="rId8">
        <w:r>
          <w:rPr>
            <w:rFonts w:ascii="Roboto" w:eastAsia="Roboto" w:hAnsi="Roboto" w:cs="Roboto"/>
            <w:i/>
            <w:color w:val="1155CC"/>
            <w:sz w:val="19"/>
            <w:szCs w:val="19"/>
            <w:u w:val="single"/>
          </w:rPr>
          <w:t>https://bikeability.org.uk/</w:t>
        </w:r>
      </w:hyperlink>
    </w:p>
    <w:sectPr w:rsidR="002630E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2" w:right="1152" w:bottom="0" w:left="1152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02570">
      <w:pPr>
        <w:spacing w:line="240" w:lineRule="auto"/>
      </w:pPr>
      <w:r>
        <w:separator/>
      </w:r>
    </w:p>
  </w:endnote>
  <w:endnote w:type="continuationSeparator" w:id="0">
    <w:p w:rsidR="00000000" w:rsidRDefault="00F025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charset w:val="00"/>
    <w:family w:val="auto"/>
    <w:pitch w:val="default"/>
  </w:font>
  <w:font w:name="Bilbo Swash Cap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0E3" w:rsidRDefault="002630E3">
    <w:pPr>
      <w:pBdr>
        <w:top w:val="nil"/>
        <w:left w:val="nil"/>
        <w:bottom w:val="nil"/>
        <w:right w:val="nil"/>
        <w:between w:val="nil"/>
      </w:pBdr>
      <w:spacing w:line="240" w:lineRule="auto"/>
      <w:ind w:firstLine="1180"/>
    </w:pPr>
  </w:p>
  <w:p w:rsidR="002630E3" w:rsidRDefault="002630E3">
    <w:pPr>
      <w:pBdr>
        <w:top w:val="nil"/>
        <w:left w:val="nil"/>
        <w:bottom w:val="nil"/>
        <w:right w:val="nil"/>
        <w:between w:val="nil"/>
      </w:pBdr>
      <w:spacing w:line="240" w:lineRule="auto"/>
      <w:ind w:firstLine="11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0E3" w:rsidRDefault="00F02570">
    <w:pPr>
      <w:pBdr>
        <w:top w:val="nil"/>
        <w:left w:val="nil"/>
        <w:bottom w:val="nil"/>
        <w:right w:val="nil"/>
        <w:between w:val="nil"/>
      </w:pBdr>
      <w:ind w:hanging="1152"/>
    </w:pPr>
    <w:r>
      <w:rPr>
        <w:noProof/>
        <w:lang w:val="en-GB"/>
      </w:rPr>
      <mc:AlternateContent>
        <mc:Choice Requires="wpg">
          <w:drawing>
            <wp:inline distT="114300" distB="114300" distL="114300" distR="114300">
              <wp:extent cx="7705725" cy="1586922"/>
              <wp:effectExtent l="0" t="0" r="0" b="0"/>
              <wp:docPr id="1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05725" cy="1586922"/>
                        <a:chOff x="76200" y="152400"/>
                        <a:chExt cx="9601225" cy="1966100"/>
                      </a:xfrm>
                    </wpg:grpSpPr>
                    <pic:pic xmlns:pic="http://schemas.openxmlformats.org/drawingml/2006/picture">
                      <pic:nvPicPr>
                        <pic:cNvPr id="3" name="Shape 2" descr="swishPNG.png"/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 t="7347"/>
                        <a:stretch/>
                      </pic:blipFill>
                      <pic:spPr>
                        <a:xfrm>
                          <a:off x="76200" y="152400"/>
                          <a:ext cx="9601201" cy="196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" name="Text Box 4"/>
                      <wps:cNvSpPr txBox="1"/>
                      <wps:spPr>
                        <a:xfrm>
                          <a:off x="838200" y="609600"/>
                          <a:ext cx="30000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630E3" w:rsidRDefault="00F0257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Cycling Services</w:t>
                            </w:r>
                          </w:p>
                          <w:p w:rsidR="002630E3" w:rsidRDefault="00F0257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London Borough of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Hillingdon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</w:rPr>
                              <w:t xml:space="preserve">, </w:t>
                            </w:r>
                          </w:p>
                          <w:p w:rsidR="002630E3" w:rsidRDefault="00F0257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3N/04, Civic Centre, High Street, </w:t>
                            </w:r>
                          </w:p>
                          <w:p w:rsidR="002630E3" w:rsidRDefault="00F0257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Uxbridge, Middlesex UB8 1UW</w:t>
                            </w:r>
                          </w:p>
                          <w:p w:rsidR="002630E3" w:rsidRDefault="00F0257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cycling@hillingdon.gov.uk     www.hillingdon.gov.uk</w:t>
                            </w:r>
                          </w:p>
                          <w:p w:rsidR="002630E3" w:rsidRDefault="00F0257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T. 01895 250267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inline distB="114300" distT="114300" distL="114300" distR="114300">
              <wp:extent cx="7705725" cy="1586922"/>
              <wp:effectExtent b="0" l="0" r="0" 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05725" cy="1586922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02570">
      <w:pPr>
        <w:spacing w:line="240" w:lineRule="auto"/>
      </w:pPr>
      <w:r>
        <w:separator/>
      </w:r>
    </w:p>
  </w:footnote>
  <w:footnote w:type="continuationSeparator" w:id="0">
    <w:p w:rsidR="00000000" w:rsidRDefault="00F025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0E3" w:rsidRDefault="002630E3">
    <w:pPr>
      <w:pBdr>
        <w:top w:val="nil"/>
        <w:left w:val="nil"/>
        <w:bottom w:val="nil"/>
        <w:right w:val="nil"/>
        <w:between w:val="nil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0E3" w:rsidRDefault="002630E3">
    <w:pPr>
      <w:pBdr>
        <w:top w:val="nil"/>
        <w:left w:val="nil"/>
        <w:bottom w:val="nil"/>
        <w:right w:val="nil"/>
        <w:between w:val="nil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0E3"/>
    <w:rsid w:val="002630E3"/>
    <w:rsid w:val="00F0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8C003C-576F-42D7-93C5-E89FCC98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keability.org.uk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ffdLQvLVP15xtEWj6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JEvans.312</dc:creator>
  <cp:lastModifiedBy>JEvans.312</cp:lastModifiedBy>
  <cp:revision>2</cp:revision>
  <dcterms:created xsi:type="dcterms:W3CDTF">2022-12-08T09:46:00Z</dcterms:created>
  <dcterms:modified xsi:type="dcterms:W3CDTF">2022-12-08T09:46:00Z</dcterms:modified>
</cp:coreProperties>
</file>